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FFD34A">
      <w:pPr>
        <w:jc w:val="center"/>
        <w:rPr>
          <w:rFonts w:hint="eastAsia"/>
          <w:b/>
          <w:bCs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氯化苄、隔膜、苯甲醇装置</w:t>
      </w:r>
      <w:r>
        <w:rPr>
          <w:rFonts w:hint="eastAsia"/>
          <w:b/>
          <w:bCs/>
          <w:sz w:val="32"/>
          <w:szCs w:val="32"/>
          <w:lang w:eastAsia="zh-CN"/>
        </w:rPr>
        <w:t>厂</w:t>
      </w:r>
      <w:r>
        <w:rPr>
          <w:rFonts w:hint="eastAsia"/>
          <w:b/>
          <w:bCs/>
          <w:sz w:val="32"/>
          <w:szCs w:val="32"/>
          <w:lang w:val="en-US" w:eastAsia="zh-CN"/>
        </w:rPr>
        <w:t>区</w:t>
      </w:r>
      <w:r>
        <w:rPr>
          <w:rFonts w:hint="eastAsia"/>
          <w:b/>
          <w:bCs/>
          <w:sz w:val="32"/>
          <w:szCs w:val="32"/>
          <w:lang w:eastAsia="zh-CN"/>
        </w:rPr>
        <w:t>拆除范围</w:t>
      </w:r>
    </w:p>
    <w:p w14:paraId="70E5032B">
      <w:pPr>
        <w:ind w:firstLine="602" w:firstLineChars="200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一、拆除设备物资及建筑物</w:t>
      </w:r>
    </w:p>
    <w:p w14:paraId="1C881CDD">
      <w:pPr>
        <w:ind w:firstLine="600" w:firstLineChars="200"/>
        <w:rPr>
          <w:rFonts w:hint="default"/>
          <w:b/>
          <w:bCs/>
          <w:sz w:val="44"/>
          <w:szCs w:val="44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1、苯甲醇装置：拆除全部设备及厂房和地上基础。</w:t>
      </w:r>
    </w:p>
    <w:p w14:paraId="482B2F52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518410" cy="2099945"/>
            <wp:effectExtent l="0" t="0" r="15240" b="14605"/>
            <wp:docPr id="13" name="图片 13" descr="1eb99fcc0eca9c386569f7e972e631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eb99fcc0eca9c386569f7e972e631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18410" cy="209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639060" cy="2099945"/>
            <wp:effectExtent l="0" t="0" r="8890" b="14605"/>
            <wp:docPr id="18" name="图片 18" descr="苯甲醇东管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苯甲醇东管廊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39060" cy="209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1309D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526665" cy="2157730"/>
            <wp:effectExtent l="0" t="0" r="6985" b="13970"/>
            <wp:docPr id="17" name="图片 17" descr="4a4228eaa47296ca6d23238847f88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4a4228eaa47296ca6d23238847f880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26665" cy="215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564130" cy="2138045"/>
            <wp:effectExtent l="0" t="0" r="7620" b="14605"/>
            <wp:docPr id="19" name="图片 19" descr="苯甲醇二期框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苯甲醇二期框架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64130" cy="2138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B179E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513330" cy="2359660"/>
            <wp:effectExtent l="0" t="0" r="1270" b="2540"/>
            <wp:docPr id="20" name="图片 20" descr="苯甲醇废水处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苯甲醇废水处理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13330" cy="2359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513965" cy="2345690"/>
            <wp:effectExtent l="0" t="0" r="635" b="16510"/>
            <wp:docPr id="21" name="图片 21" descr="苯甲醇废水处理框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苯甲醇废水处理框架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13965" cy="2345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204FD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498725" cy="2083435"/>
            <wp:effectExtent l="0" t="0" r="15875" b="12065"/>
            <wp:docPr id="23" name="图片 23" descr="苯甲醇三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苯甲醇三期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498725" cy="2083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580640" cy="2105025"/>
            <wp:effectExtent l="0" t="0" r="10160" b="9525"/>
            <wp:docPr id="24" name="图片 24" descr="苯甲醇氧化楼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苯甲醇氧化楼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80640" cy="2105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BF21A8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2507615" cy="2091055"/>
            <wp:effectExtent l="0" t="0" r="6985" b="4445"/>
            <wp:docPr id="25" name="图片 25" descr="一期苯甲醇框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一期苯甲醇框架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07615" cy="2091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541905" cy="2091690"/>
            <wp:effectExtent l="0" t="0" r="10795" b="3810"/>
            <wp:docPr id="26" name="图片 26" descr="三期苯甲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三期苯甲醇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41905" cy="2091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5C8B8F">
      <w:pPr>
        <w:numPr>
          <w:ilvl w:val="0"/>
          <w:numId w:val="1"/>
        </w:num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氯化苄装置：拆除全部设备及厂房和地上基础</w:t>
      </w:r>
    </w:p>
    <w:p w14:paraId="5D08E24E">
      <w:pPr>
        <w:numPr>
          <w:ilvl w:val="0"/>
          <w:numId w:val="0"/>
        </w:num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drawing>
          <wp:inline distT="0" distB="0" distL="114300" distR="114300">
            <wp:extent cx="2546350" cy="2108835"/>
            <wp:effectExtent l="0" t="0" r="6350" b="5715"/>
            <wp:docPr id="27" name="图片 27" descr="氯化苄包装棚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氯化苄包装棚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46350" cy="2108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drawing>
          <wp:inline distT="0" distB="0" distL="114300" distR="114300">
            <wp:extent cx="2461895" cy="2099945"/>
            <wp:effectExtent l="0" t="0" r="14605" b="14605"/>
            <wp:docPr id="28" name="图片 28" descr="氯化苄成品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氯化苄成品罐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461895" cy="2099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946C59">
      <w:pPr>
        <w:numPr>
          <w:ilvl w:val="0"/>
          <w:numId w:val="0"/>
        </w:num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drawing>
          <wp:inline distT="0" distB="0" distL="114300" distR="114300">
            <wp:extent cx="2571750" cy="2280920"/>
            <wp:effectExtent l="0" t="0" r="0" b="5080"/>
            <wp:docPr id="29" name="图片 29" descr="氯化苄废水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氯化苄废水罐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2280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drawing>
          <wp:inline distT="0" distB="0" distL="114300" distR="114300">
            <wp:extent cx="2460625" cy="2281555"/>
            <wp:effectExtent l="0" t="0" r="15875" b="4445"/>
            <wp:docPr id="30" name="图片 30" descr="氯化苄精馏、一二排框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 descr="氯化苄精馏、一二排框架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460625" cy="2281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CD01CD">
      <w:pPr>
        <w:numPr>
          <w:ilvl w:val="0"/>
          <w:numId w:val="0"/>
        </w:num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drawing>
          <wp:inline distT="0" distB="0" distL="114300" distR="114300">
            <wp:extent cx="2573655" cy="2233295"/>
            <wp:effectExtent l="0" t="0" r="17145" b="14605"/>
            <wp:docPr id="31" name="图片 31" descr="氯化苄精馏框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氯化苄精馏框架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573655" cy="2233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drawing>
          <wp:inline distT="0" distB="0" distL="114300" distR="114300">
            <wp:extent cx="2545715" cy="2246630"/>
            <wp:effectExtent l="0" t="0" r="6985" b="1270"/>
            <wp:docPr id="32" name="图片 32" descr="氯化苄冷水机组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氯化苄冷水机组 (2)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545715" cy="224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FE4EED">
      <w:pPr>
        <w:numPr>
          <w:ilvl w:val="0"/>
          <w:numId w:val="0"/>
        </w:num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drawing>
          <wp:inline distT="0" distB="0" distL="114300" distR="114300">
            <wp:extent cx="2564765" cy="2092325"/>
            <wp:effectExtent l="0" t="0" r="6985" b="3175"/>
            <wp:docPr id="33" name="图片 33" descr="氯化苄冷水机组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氯化苄冷水机组 (3)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564765" cy="2092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drawing>
          <wp:inline distT="0" distB="0" distL="114300" distR="114300">
            <wp:extent cx="2496185" cy="2081530"/>
            <wp:effectExtent l="0" t="0" r="18415" b="13970"/>
            <wp:docPr id="34" name="图片 34" descr="氯化苄冷水机组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氯化苄冷水机组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96185" cy="2081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D1595B">
      <w:pPr>
        <w:numPr>
          <w:ilvl w:val="0"/>
          <w:numId w:val="0"/>
        </w:numPr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drawing>
          <wp:inline distT="0" distB="0" distL="114300" distR="114300">
            <wp:extent cx="2541905" cy="1996440"/>
            <wp:effectExtent l="0" t="0" r="10795" b="3810"/>
            <wp:docPr id="35" name="图片 35" descr="氯化苄冷水机组工房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氯化苄冷水机组工房 (2)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541905" cy="1996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drawing>
          <wp:inline distT="0" distB="0" distL="114300" distR="114300">
            <wp:extent cx="2529840" cy="2023745"/>
            <wp:effectExtent l="0" t="0" r="3810" b="14605"/>
            <wp:docPr id="36" name="图片 36" descr="氯化苄冷水机组工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氯化苄冷水机组工房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529840" cy="2023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2632710" cy="2061845"/>
            <wp:effectExtent l="0" t="0" r="15240" b="14605"/>
            <wp:docPr id="37" name="图片 37" descr="氯化苄凉水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氯化苄凉水塔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632710" cy="206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b w:val="0"/>
          <w:bCs w:val="0"/>
          <w:sz w:val="32"/>
          <w:szCs w:val="32"/>
          <w:lang w:val="en-US" w:eastAsia="zh-CN"/>
        </w:rPr>
        <w:drawing>
          <wp:inline distT="0" distB="0" distL="114300" distR="114300">
            <wp:extent cx="2561590" cy="2090420"/>
            <wp:effectExtent l="0" t="0" r="10160" b="5080"/>
            <wp:docPr id="38" name="图片 38" descr="氯化苄三四排框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氯化苄三四排框架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561590" cy="209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B08671">
      <w:pPr>
        <w:numPr>
          <w:ilvl w:val="0"/>
          <w:numId w:val="1"/>
        </w:num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隔膜装置：拆除全部设备及厂房和地上</w:t>
      </w:r>
      <w:bookmarkStart w:id="0" w:name="_GoBack"/>
      <w:bookmarkEnd w:id="0"/>
      <w:r>
        <w:rPr>
          <w:rFonts w:hint="eastAsia"/>
          <w:sz w:val="30"/>
          <w:szCs w:val="30"/>
          <w:lang w:val="en-US" w:eastAsia="zh-CN"/>
        </w:rPr>
        <w:t>基础</w:t>
      </w:r>
    </w:p>
    <w:p w14:paraId="2EF3E53B">
      <w:pPr>
        <w:numPr>
          <w:ilvl w:val="0"/>
          <w:numId w:val="0"/>
        </w:num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drawing>
          <wp:inline distT="0" distB="0" distL="114300" distR="114300">
            <wp:extent cx="2597150" cy="1901190"/>
            <wp:effectExtent l="0" t="0" r="12700" b="3810"/>
            <wp:docPr id="39" name="图片 39" descr="隔膜废水罐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隔膜废水罐 (2)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597150" cy="1901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drawing>
          <wp:inline distT="0" distB="0" distL="114300" distR="114300">
            <wp:extent cx="2637790" cy="1898650"/>
            <wp:effectExtent l="0" t="0" r="10160" b="6350"/>
            <wp:docPr id="40" name="图片 40" descr="隔膜废水罐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隔膜废水罐 (3)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637790" cy="189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BB5A58">
      <w:pPr>
        <w:numPr>
          <w:ilvl w:val="0"/>
          <w:numId w:val="0"/>
        </w:num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drawing>
          <wp:inline distT="0" distB="0" distL="114300" distR="114300">
            <wp:extent cx="2586990" cy="1903095"/>
            <wp:effectExtent l="0" t="0" r="3810" b="1905"/>
            <wp:docPr id="41" name="图片 41" descr="隔膜废水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隔膜废水罐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586990" cy="1903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drawing>
          <wp:inline distT="0" distB="0" distL="114300" distR="114300">
            <wp:extent cx="2661920" cy="1891030"/>
            <wp:effectExtent l="0" t="0" r="5080" b="13970"/>
            <wp:docPr id="42" name="图片 42" descr="隔膜管廊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隔膜管廊 (2)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2661920" cy="1891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FB1614">
      <w:pPr>
        <w:numPr>
          <w:ilvl w:val="0"/>
          <w:numId w:val="0"/>
        </w:num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drawing>
          <wp:inline distT="0" distB="0" distL="114300" distR="114300">
            <wp:extent cx="2550160" cy="2205355"/>
            <wp:effectExtent l="0" t="0" r="2540" b="4445"/>
            <wp:docPr id="43" name="图片 43" descr="隔膜管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隔膜管廊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550160" cy="2205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drawing>
          <wp:inline distT="0" distB="0" distL="114300" distR="114300">
            <wp:extent cx="2660015" cy="2205990"/>
            <wp:effectExtent l="0" t="0" r="6985" b="3810"/>
            <wp:docPr id="44" name="图片 44" descr="隔膜甲苯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 descr="隔膜甲苯罐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660015" cy="2205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3974CB">
      <w:pPr>
        <w:numPr>
          <w:ilvl w:val="0"/>
          <w:numId w:val="0"/>
        </w:num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drawing>
          <wp:inline distT="0" distB="0" distL="114300" distR="114300">
            <wp:extent cx="2461895" cy="2052955"/>
            <wp:effectExtent l="0" t="0" r="14605" b="4445"/>
            <wp:docPr id="45" name="图片 45" descr="隔膜框架、凉水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隔膜框架、凉水塔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461895" cy="2052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drawing>
          <wp:inline distT="0" distB="0" distL="114300" distR="114300">
            <wp:extent cx="2661920" cy="2071370"/>
            <wp:effectExtent l="0" t="0" r="5080" b="5080"/>
            <wp:docPr id="46" name="图片 46" descr="隔膜氯氢处理车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隔膜氯氢处理车间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661920" cy="207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C38141">
      <w:pPr>
        <w:numPr>
          <w:ilvl w:val="0"/>
          <w:numId w:val="0"/>
        </w:num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drawing>
          <wp:inline distT="0" distB="0" distL="114300" distR="114300">
            <wp:extent cx="2450465" cy="2138045"/>
            <wp:effectExtent l="0" t="0" r="6985" b="14605"/>
            <wp:docPr id="47" name="图片 47" descr="隔膜烧盐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隔膜烧盐 (2)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2450465" cy="2138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drawing>
          <wp:inline distT="0" distB="0" distL="114300" distR="114300">
            <wp:extent cx="2599055" cy="2148205"/>
            <wp:effectExtent l="0" t="0" r="10795" b="4445"/>
            <wp:docPr id="48" name="图片 48" descr="隔膜盐酸框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 descr="隔膜盐酸框架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599055" cy="2148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EF292E">
      <w:pPr>
        <w:numPr>
          <w:ilvl w:val="0"/>
          <w:numId w:val="0"/>
        </w:num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drawing>
          <wp:inline distT="0" distB="0" distL="114300" distR="114300">
            <wp:extent cx="2575560" cy="2147570"/>
            <wp:effectExtent l="0" t="0" r="15240" b="5080"/>
            <wp:docPr id="49" name="图片 49" descr="隔膜液氯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隔膜液氯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575560" cy="2147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drawing>
          <wp:inline distT="0" distB="0" distL="114300" distR="114300">
            <wp:extent cx="2609850" cy="2157730"/>
            <wp:effectExtent l="0" t="0" r="0" b="13970"/>
            <wp:docPr id="50" name="图片 50" descr="隔膜液氯储槽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隔膜液氯储槽 (2)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609850" cy="2157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ACA60D">
      <w:pPr>
        <w:numPr>
          <w:ilvl w:val="0"/>
          <w:numId w:val="0"/>
        </w:num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drawing>
          <wp:inline distT="0" distB="0" distL="114300" distR="114300">
            <wp:extent cx="2575560" cy="2147570"/>
            <wp:effectExtent l="0" t="0" r="15240" b="5080"/>
            <wp:docPr id="51" name="图片 51" descr="隔膜液氯储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隔膜液氯储槽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575560" cy="2147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sz w:val="30"/>
          <w:szCs w:val="30"/>
          <w:lang w:val="en-US" w:eastAsia="zh-CN"/>
        </w:rPr>
        <w:drawing>
          <wp:inline distT="0" distB="0" distL="114300" distR="114300">
            <wp:extent cx="2438400" cy="2156460"/>
            <wp:effectExtent l="0" t="0" r="0" b="15240"/>
            <wp:docPr id="52" name="图片 52" descr="隔膜液氯凉水塔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 descr="隔膜液氯凉水塔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438400" cy="2156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DEF2FE">
      <w:pPr>
        <w:numPr>
          <w:ilvl w:val="0"/>
          <w:numId w:val="0"/>
        </w:num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drawing>
          <wp:inline distT="0" distB="0" distL="114300" distR="114300">
            <wp:extent cx="2502535" cy="2081530"/>
            <wp:effectExtent l="0" t="0" r="12065" b="13970"/>
            <wp:docPr id="53" name="图片 53" descr="隔膜整流管廊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 descr="隔膜整流管廊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502535" cy="2081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76EDF">
      <w:pPr>
        <w:numPr>
          <w:ilvl w:val="0"/>
          <w:numId w:val="0"/>
        </w:numPr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</w:p>
    <w:p w14:paraId="11167214">
      <w:pPr>
        <w:numPr>
          <w:ilvl w:val="0"/>
          <w:numId w:val="0"/>
        </w:numPr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</w:p>
    <w:p w14:paraId="14EC8D1A">
      <w:pPr>
        <w:numPr>
          <w:ilvl w:val="0"/>
          <w:numId w:val="0"/>
        </w:numPr>
        <w:jc w:val="both"/>
        <w:rPr>
          <w:rFonts w:hint="eastAsia"/>
          <w:b w:val="0"/>
          <w:bCs w:val="0"/>
          <w:sz w:val="32"/>
          <w:szCs w:val="32"/>
          <w:lang w:val="en-US" w:eastAsia="zh-CN"/>
        </w:rPr>
      </w:pPr>
      <w:r>
        <w:rPr>
          <w:rFonts w:hint="eastAsia"/>
          <w:b w:val="0"/>
          <w:bCs w:val="0"/>
          <w:sz w:val="32"/>
          <w:szCs w:val="32"/>
          <w:lang w:val="en-US" w:eastAsia="zh-CN"/>
        </w:rPr>
        <w:t>备注：物资以现场实物为准。</w:t>
      </w:r>
    </w:p>
    <w:p w14:paraId="4D3475D0">
      <w:pPr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526797"/>
    <w:multiLevelType w:val="singleLevel"/>
    <w:tmpl w:val="7152679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B8382B"/>
    <w:rsid w:val="048223A9"/>
    <w:rsid w:val="0BA27CA4"/>
    <w:rsid w:val="18067317"/>
    <w:rsid w:val="19C219F6"/>
    <w:rsid w:val="24F649B4"/>
    <w:rsid w:val="26142242"/>
    <w:rsid w:val="278C7E70"/>
    <w:rsid w:val="3088782E"/>
    <w:rsid w:val="3920222D"/>
    <w:rsid w:val="3FB2490D"/>
    <w:rsid w:val="485446B7"/>
    <w:rsid w:val="49EE4458"/>
    <w:rsid w:val="4BE54527"/>
    <w:rsid w:val="50792AA0"/>
    <w:rsid w:val="5E871D8E"/>
    <w:rsid w:val="6128064B"/>
    <w:rsid w:val="6B482B36"/>
    <w:rsid w:val="7C230F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2" Type="http://schemas.openxmlformats.org/officeDocument/2006/relationships/fontTable" Target="fontTable.xml"/><Relationship Id="rId41" Type="http://schemas.openxmlformats.org/officeDocument/2006/relationships/numbering" Target="numbering.xml"/><Relationship Id="rId40" Type="http://schemas.openxmlformats.org/officeDocument/2006/relationships/image" Target="media/image37.jpeg"/><Relationship Id="rId4" Type="http://schemas.openxmlformats.org/officeDocument/2006/relationships/image" Target="media/image1.jpeg"/><Relationship Id="rId39" Type="http://schemas.openxmlformats.org/officeDocument/2006/relationships/image" Target="media/image36.jpeg"/><Relationship Id="rId38" Type="http://schemas.openxmlformats.org/officeDocument/2006/relationships/image" Target="media/image35.jpeg"/><Relationship Id="rId37" Type="http://schemas.openxmlformats.org/officeDocument/2006/relationships/image" Target="media/image34.jpeg"/><Relationship Id="rId36" Type="http://schemas.openxmlformats.org/officeDocument/2006/relationships/image" Target="media/image33.jpeg"/><Relationship Id="rId35" Type="http://schemas.openxmlformats.org/officeDocument/2006/relationships/image" Target="media/image32.jpeg"/><Relationship Id="rId34" Type="http://schemas.openxmlformats.org/officeDocument/2006/relationships/image" Target="media/image31.jpeg"/><Relationship Id="rId33" Type="http://schemas.openxmlformats.org/officeDocument/2006/relationships/image" Target="media/image30.jpeg"/><Relationship Id="rId32" Type="http://schemas.openxmlformats.org/officeDocument/2006/relationships/image" Target="media/image29.jpeg"/><Relationship Id="rId31" Type="http://schemas.openxmlformats.org/officeDocument/2006/relationships/image" Target="media/image28.jpeg"/><Relationship Id="rId30" Type="http://schemas.openxmlformats.org/officeDocument/2006/relationships/image" Target="media/image27.jpeg"/><Relationship Id="rId3" Type="http://schemas.openxmlformats.org/officeDocument/2006/relationships/theme" Target="theme/theme1.xml"/><Relationship Id="rId29" Type="http://schemas.openxmlformats.org/officeDocument/2006/relationships/image" Target="media/image26.jpeg"/><Relationship Id="rId28" Type="http://schemas.openxmlformats.org/officeDocument/2006/relationships/image" Target="media/image25.jpeg"/><Relationship Id="rId27" Type="http://schemas.openxmlformats.org/officeDocument/2006/relationships/image" Target="media/image24.jpe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jpeg"/><Relationship Id="rId23" Type="http://schemas.openxmlformats.org/officeDocument/2006/relationships/image" Target="media/image20.jpeg"/><Relationship Id="rId22" Type="http://schemas.openxmlformats.org/officeDocument/2006/relationships/image" Target="media/image19.jpe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2025-03-28T08:20:00Z</dcterms:created>
  <dc:creator>张锐</dc:creator>
  <cp:lastModifiedBy>quxiaopan</cp:lastModifiedBy>
  <dcterms:modified xsi:type="dcterms:W3CDTF">2025-11-07T09:34:41Z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966C4FAFFBE041BE82695D7ECCFB28E4_12</vt:lpwstr>
  </property>
</Properties>
</file>