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D0AC1E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</w:t>
      </w:r>
      <w:r>
        <w:rPr>
          <w:rFonts w:hint="eastAsia"/>
          <w:b/>
          <w:sz w:val="32"/>
          <w:szCs w:val="32"/>
        </w:rPr>
        <w:t>及承诺</w:t>
      </w:r>
      <w:r>
        <w:rPr>
          <w:b/>
          <w:sz w:val="32"/>
          <w:szCs w:val="32"/>
        </w:rPr>
        <w:t>书</w:t>
      </w:r>
    </w:p>
    <w:p w14:paraId="7247331C">
      <w:pPr>
        <w:jc w:val="center"/>
        <w:rPr>
          <w:b/>
          <w:sz w:val="44"/>
          <w:szCs w:val="44"/>
        </w:rPr>
      </w:pPr>
    </w:p>
    <w:p w14:paraId="3117ECD0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致：山东产权交易中心</w:t>
      </w:r>
    </w:p>
    <w:p w14:paraId="44C55E6F">
      <w:pPr>
        <w:snapToGrid w:val="0"/>
        <w:spacing w:line="360" w:lineRule="auto"/>
        <w:ind w:firstLine="562" w:firstLineChars="200"/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中粮油脂（龙口）有限公司</w:t>
      </w:r>
    </w:p>
    <w:p w14:paraId="5B68317C">
      <w:pPr>
        <w:autoSpaceDE w:val="0"/>
        <w:autoSpaceDN w:val="0"/>
        <w:adjustRightInd w:val="0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>中粮油脂（龙口）有限公司所属输油管道、变压器等一批零星报废资产转让项目</w:t>
      </w:r>
      <w:r>
        <w:rPr>
          <w:rFonts w:hint="eastAsia" w:ascii="仿宋" w:hAnsi="仿宋" w:eastAsia="仿宋" w:cs="宋体"/>
          <w:kern w:val="0"/>
          <w:sz w:val="28"/>
          <w:szCs w:val="28"/>
        </w:rPr>
        <w:t>挂牌转让一事，本公司（本人）已前往现场进行实地勘察。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经勘察，本公司（本人）确认并承诺如下：</w:t>
      </w:r>
    </w:p>
    <w:p w14:paraId="2B242662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7BBD58C7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</w:t>
      </w:r>
      <w:r>
        <w:rPr>
          <w:rFonts w:hint="eastAsia" w:ascii="仿宋" w:hAnsi="仿宋" w:eastAsia="仿宋" w:cs="宋体"/>
          <w:kern w:val="0"/>
          <w:sz w:val="28"/>
          <w:szCs w:val="28"/>
        </w:rPr>
        <w:t>疵，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接受本项目分阶段实施交割实物的情况，</w:t>
      </w:r>
      <w:r>
        <w:rPr>
          <w:rFonts w:hint="eastAsia" w:ascii="仿宋" w:hAnsi="仿宋" w:eastAsia="仿宋" w:cs="宋体"/>
          <w:kern w:val="0"/>
          <w:sz w:val="28"/>
          <w:szCs w:val="28"/>
        </w:rPr>
        <w:t>并</w:t>
      </w:r>
      <w:r>
        <w:rPr>
          <w:rFonts w:ascii="仿宋" w:hAnsi="仿宋" w:eastAsia="仿宋" w:cs="宋体"/>
          <w:kern w:val="0"/>
          <w:sz w:val="28"/>
          <w:szCs w:val="28"/>
        </w:rPr>
        <w:t>愿承担一切责任与风险（包括受让后进行拆除作业的环境和安全风险）。</w:t>
      </w:r>
    </w:p>
    <w:p w14:paraId="250F66E2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1884F87F">
      <w:pPr>
        <w:pStyle w:val="2"/>
        <w:ind w:firstLine="56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宋体"/>
          <w:kern w:val="0"/>
          <w:sz w:val="28"/>
          <w:szCs w:val="28"/>
        </w:rPr>
        <w:t>、本公司（本人）承诺：项目成交后，我方负责拆除后的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现场清理、整平和垃圾清运</w:t>
      </w:r>
      <w:r>
        <w:rPr>
          <w:rFonts w:hint="eastAsia" w:ascii="仿宋" w:hAnsi="仿宋" w:eastAsia="仿宋" w:cs="宋体"/>
          <w:kern w:val="0"/>
          <w:sz w:val="28"/>
          <w:szCs w:val="28"/>
        </w:rPr>
        <w:t>工作，费用由我方自行承担。</w:t>
      </w:r>
    </w:p>
    <w:p w14:paraId="696BDE81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</w:t>
      </w:r>
    </w:p>
    <w:p w14:paraId="69C3898C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5B573021">
      <w:pPr>
        <w:snapToGrid w:val="0"/>
        <w:spacing w:line="360" w:lineRule="auto"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64481F67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5E0C6756">
      <w:pPr>
        <w:snapToGrid w:val="0"/>
        <w:spacing w:line="360" w:lineRule="auto"/>
        <w:ind w:firstLine="1120" w:firstLineChars="400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</w:t>
      </w:r>
    </w:p>
    <w:p w14:paraId="7996E868">
      <w:pP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6D1BD52E">
      <w:pP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备注：</w:t>
      </w:r>
    </w:p>
    <w:p w14:paraId="1FF8BA5B">
      <w:pPr>
        <w:numPr>
          <w:ilvl w:val="0"/>
          <w:numId w:val="1"/>
        </w:numPr>
        <w:spacing w:line="48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意向受让方为企业的，须由法定代表人或授权代表签字并加盖公章，同时提供被委托人法人授权委托书或法人代表人证明书；意向受让方为自然人的，须本人签字并按手印,同时提供本人签字并按手印身份证复印件。</w:t>
      </w:r>
    </w:p>
    <w:p w14:paraId="55D34A5B">
      <w:pPr>
        <w:numPr>
          <w:ilvl w:val="0"/>
          <w:numId w:val="1"/>
        </w:numPr>
        <w:spacing w:line="48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意向受让方在交易中心官网递交受让报名申请时，须同时提交上传已盖章（并签字）确认的此附件《现场踏勘确认及承诺书》扫描件或清晰照片作为报名必要材料。</w:t>
      </w:r>
    </w:p>
    <w:p w14:paraId="3280F9D7">
      <w:pPr>
        <w:numPr>
          <w:ilvl w:val="0"/>
          <w:numId w:val="1"/>
        </w:numPr>
        <w:spacing w:line="48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此现场踏勘确认及承诺书现场踏勘完成后需提交转让方原件。</w:t>
      </w:r>
    </w:p>
    <w:p w14:paraId="6EB090A1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08865A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9BA9A4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BA9A4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D959EB"/>
    <w:multiLevelType w:val="singleLevel"/>
    <w:tmpl w:val="9ED959EB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mNjIzMWUwYjYyMzZjNGNkZDVhYzQyYmFmZWM1ZjMifQ=="/>
  </w:docVars>
  <w:rsids>
    <w:rsidRoot w:val="005F728D"/>
    <w:rsid w:val="00086835"/>
    <w:rsid w:val="000B3331"/>
    <w:rsid w:val="000C5207"/>
    <w:rsid w:val="0012509C"/>
    <w:rsid w:val="001B0297"/>
    <w:rsid w:val="001E3459"/>
    <w:rsid w:val="00204D3F"/>
    <w:rsid w:val="002828D6"/>
    <w:rsid w:val="00323A6B"/>
    <w:rsid w:val="003E261C"/>
    <w:rsid w:val="00422E02"/>
    <w:rsid w:val="004426DB"/>
    <w:rsid w:val="00521D50"/>
    <w:rsid w:val="00553A24"/>
    <w:rsid w:val="005F728D"/>
    <w:rsid w:val="00610848"/>
    <w:rsid w:val="00620B01"/>
    <w:rsid w:val="00744AC5"/>
    <w:rsid w:val="00786D18"/>
    <w:rsid w:val="007952FD"/>
    <w:rsid w:val="007F6924"/>
    <w:rsid w:val="00863DB5"/>
    <w:rsid w:val="008F1353"/>
    <w:rsid w:val="00902AF4"/>
    <w:rsid w:val="0098291A"/>
    <w:rsid w:val="009B37A9"/>
    <w:rsid w:val="009C0D92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35C6DF3"/>
    <w:rsid w:val="062B3194"/>
    <w:rsid w:val="06F01EEF"/>
    <w:rsid w:val="079965D7"/>
    <w:rsid w:val="0CE1738B"/>
    <w:rsid w:val="0D544BD4"/>
    <w:rsid w:val="17800590"/>
    <w:rsid w:val="1CFB7359"/>
    <w:rsid w:val="206A0987"/>
    <w:rsid w:val="28B26605"/>
    <w:rsid w:val="32152875"/>
    <w:rsid w:val="3A6C77A7"/>
    <w:rsid w:val="3B5B60B4"/>
    <w:rsid w:val="4457047B"/>
    <w:rsid w:val="47A25881"/>
    <w:rsid w:val="48AE0603"/>
    <w:rsid w:val="4D045E17"/>
    <w:rsid w:val="5DFF45F6"/>
    <w:rsid w:val="65991623"/>
    <w:rsid w:val="68292279"/>
    <w:rsid w:val="688B7439"/>
    <w:rsid w:val="6B2A5007"/>
    <w:rsid w:val="6CA872C3"/>
    <w:rsid w:val="70BB7893"/>
    <w:rsid w:val="750B5508"/>
    <w:rsid w:val="75C06A95"/>
    <w:rsid w:val="7A804EF8"/>
    <w:rsid w:val="7F114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635</Words>
  <Characters>635</Characters>
  <Lines>6</Lines>
  <Paragraphs>1</Paragraphs>
  <TotalTime>4</TotalTime>
  <ScaleCrop>false</ScaleCrop>
  <LinksUpToDate>false</LinksUpToDate>
  <CharactersWithSpaces>654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李雨亭</cp:lastModifiedBy>
  <cp:lastPrinted>2021-08-02T08:27:00Z</cp:lastPrinted>
  <dcterms:modified xsi:type="dcterms:W3CDTF">2026-01-19T15:44:07Z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D39446B261984B4F887EAB20103A9FAB_13</vt:lpwstr>
  </property>
  <property fmtid="{D5CDD505-2E9C-101B-9397-08002B2CF9AE}" pid="4" name="KSOTemplateDocerSaveRecord">
    <vt:lpwstr>eyJoZGlkIjoiZTlhYmJlNDE1OTYzZmZhMjNlZjMyMjFjMjU1ODYxOGMiLCJ1c2VySWQiOiIxNjMyNjQ3NTIwIn0=</vt:lpwstr>
  </property>
</Properties>
</file>