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 xml:space="preserve">承 诺 </w:t>
      </w:r>
      <w:r>
        <w:rPr>
          <w:rFonts w:ascii="宋体" w:hAnsi="宋体"/>
          <w:sz w:val="44"/>
          <w:szCs w:val="44"/>
        </w:rPr>
        <w:t>书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淄博市博山区人民法院：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我方自愿参与竞买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福建省厦门市同安区美溪五里12号幼儿园房地产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项目。我方已知悉本次转让标的的基本情况、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标的简介和</w:t>
      </w:r>
      <w:r>
        <w:rPr>
          <w:rFonts w:hint="eastAsia" w:ascii="仿宋" w:hAnsi="仿宋" w:eastAsia="仿宋" w:cs="仿宋"/>
          <w:sz w:val="32"/>
          <w:szCs w:val="32"/>
        </w:rPr>
        <w:t>重大事项披露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与转让相关的其它条件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及相关附件展示信息</w:t>
      </w:r>
      <w:r>
        <w:rPr>
          <w:rFonts w:hint="eastAsia" w:ascii="仿宋" w:hAnsi="仿宋" w:eastAsia="仿宋" w:cs="仿宋"/>
          <w:sz w:val="32"/>
          <w:szCs w:val="32"/>
        </w:rPr>
        <w:t>。现做出以下承诺：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我方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承诺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受让该项目后，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至少五年内不擅自改变产权用途，至少五年内按照现状经营;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我方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承诺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受让该项目后，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保障幼儿园最少五年内学生享有的生命安全和身心健康，得到尊重和保护照料，依法平等接受学前教育等权利，维护校园正常秩序: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我方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承诺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受让该项目后，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违反承诺或在承诺期内侵害学前儿童、幼儿园、教职工合法权益的，参照《中华人民共和国学前教育法》第八十二条规定(违反本法规定，侵害学前儿童、幼儿园、教职工合法权益，造成人身伤害或者财产损失的，依法承担民事责任;构成违反治安管理行为的，依法给予治安管理处罚;构成犯罪的，依法追究刑事责任)执行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4、我已经熟悉拍卖标的的现状租赁情况，了解带租拍卖情形，如果我拍卖成功竞得标的物，要求按照租赁合同向我支付租金。</w:t>
      </w:r>
      <w:bookmarkStart w:id="0" w:name="_GoBack"/>
      <w:bookmarkEnd w:id="0"/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如违反本承诺书内容，我方将承担完全法律责任。</w:t>
      </w: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</w:rPr>
      </w:pPr>
    </w:p>
    <w:p>
      <w:pPr>
        <w:wordWrap w:val="0"/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承诺方：    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签、章</w:t>
      </w:r>
      <w:r>
        <w:rPr>
          <w:rFonts w:hint="eastAsia" w:ascii="仿宋" w:hAnsi="仿宋" w:eastAsia="仿宋" w:cs="仿宋"/>
          <w:sz w:val="32"/>
          <w:szCs w:val="32"/>
        </w:rPr>
        <w:t>）</w:t>
      </w:r>
    </w:p>
    <w:p>
      <w:pPr>
        <w:wordWrap w:val="0"/>
        <w:ind w:firstLine="640" w:firstLineChars="200"/>
        <w:jc w:val="righ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F83"/>
    <w:rsid w:val="004C2C49"/>
    <w:rsid w:val="00577BF9"/>
    <w:rsid w:val="00822F83"/>
    <w:rsid w:val="0088531F"/>
    <w:rsid w:val="00FE28E8"/>
    <w:rsid w:val="1C770221"/>
    <w:rsid w:val="1D524B8E"/>
    <w:rsid w:val="336E6C9E"/>
    <w:rsid w:val="340B6EAB"/>
    <w:rsid w:val="36BF2464"/>
    <w:rsid w:val="390B4FA4"/>
    <w:rsid w:val="39AA37CC"/>
    <w:rsid w:val="4C5737B6"/>
    <w:rsid w:val="52BD4E5E"/>
    <w:rsid w:val="53497742"/>
    <w:rsid w:val="550534EE"/>
    <w:rsid w:val="5A6048D2"/>
    <w:rsid w:val="5F320C23"/>
    <w:rsid w:val="61C002B4"/>
    <w:rsid w:val="62636032"/>
    <w:rsid w:val="62AA4D81"/>
    <w:rsid w:val="65CA3512"/>
    <w:rsid w:val="69CA1CE6"/>
    <w:rsid w:val="738E1147"/>
    <w:rsid w:val="75886A06"/>
    <w:rsid w:val="780F0F07"/>
    <w:rsid w:val="78771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</Words>
  <Characters>294</Characters>
  <Lines>2</Lines>
  <Paragraphs>1</Paragraphs>
  <TotalTime>1</TotalTime>
  <ScaleCrop>false</ScaleCrop>
  <LinksUpToDate>false</LinksUpToDate>
  <CharactersWithSpaces>344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2020-09-28T03:05:00Z</dcterms:created>
  <dc:creator>hym</dc:creator>
  <cp:lastModifiedBy>SY</cp:lastModifiedBy>
  <dcterms:modified xsi:type="dcterms:W3CDTF">2024-11-15T02:40:07Z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296A1A232E6B4342A9B63C8AA82A6263</vt:lpwstr>
  </property>
</Properties>
</file>