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27FF8">
      <w:pPr>
        <w:jc w:val="center"/>
        <w:rPr>
          <w:rFonts w:hint="eastAsia" w:ascii="仿宋" w:hAnsi="仿宋" w:eastAsia="仿宋" w:cs="仿宋"/>
          <w:color w:val="000000" w:themeColor="text1"/>
          <w:sz w:val="36"/>
          <w:szCs w:val="36"/>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现场</w:t>
      </w:r>
      <w:r>
        <w:rPr>
          <w:rFonts w:hint="eastAsia" w:ascii="仿宋" w:hAnsi="仿宋" w:eastAsia="仿宋" w:cs="仿宋"/>
          <w:color w:val="000000" w:themeColor="text1"/>
          <w:sz w:val="36"/>
          <w:szCs w:val="36"/>
          <w14:textFill>
            <w14:solidFill>
              <w14:schemeClr w14:val="tx1"/>
            </w14:solidFill>
          </w14:textFill>
        </w:rPr>
        <w:t>勘查确认书</w:t>
      </w:r>
    </w:p>
    <w:p w14:paraId="56B58D6F">
      <w:pPr>
        <w:widowControl/>
        <w:spacing w:line="270" w:lineRule="atLeas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我</w:t>
      </w:r>
      <w:r>
        <w:rPr>
          <w:rFonts w:hint="eastAsia" w:ascii="仿宋" w:hAnsi="仿宋" w:eastAsia="仿宋" w:cs="仿宋"/>
          <w:color w:val="000000" w:themeColor="text1"/>
          <w:sz w:val="28"/>
          <w:szCs w:val="28"/>
          <w14:textFill>
            <w14:solidFill>
              <w14:schemeClr w14:val="tx1"/>
            </w14:solidFill>
          </w14:textFill>
        </w:rPr>
        <w:t>方</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意向受让方</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对</w:t>
      </w:r>
      <w:r>
        <w:rPr>
          <w:rFonts w:hint="eastAsia" w:ascii="仿宋" w:hAnsi="仿宋" w:eastAsia="仿宋" w:cs="仿宋"/>
          <w:kern w:val="0"/>
          <w:sz w:val="28"/>
          <w:szCs w:val="28"/>
          <w:u w:val="single"/>
        </w:rPr>
        <w:t>江阴福汇纺织有限公司所属中央仓2025年第三批物料零配件</w:t>
      </w:r>
      <w:bookmarkStart w:id="0" w:name="_GoBack"/>
      <w:bookmarkEnd w:id="0"/>
      <w:r>
        <w:rPr>
          <w:rFonts w:hint="eastAsia" w:ascii="仿宋" w:hAnsi="仿宋" w:eastAsia="仿宋" w:cs="仿宋"/>
          <w:kern w:val="0"/>
          <w:sz w:val="28"/>
          <w:szCs w:val="28"/>
          <w:u w:val="single"/>
          <w:lang w:val="en-US" w:eastAsia="zh-CN"/>
        </w:rPr>
        <w:t xml:space="preserve"> </w:t>
      </w:r>
      <w:r>
        <w:rPr>
          <w:rFonts w:hint="eastAsia" w:ascii="仿宋" w:hAnsi="仿宋" w:eastAsia="仿宋" w:cs="仿宋"/>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仿宋" w:hAnsi="仿宋" w:eastAsia="仿宋" w:cs="仿宋"/>
          <w:b/>
          <w:bCs/>
          <w:color w:val="000000" w:themeColor="text1"/>
          <w:sz w:val="28"/>
          <w:szCs w:val="28"/>
          <w14:textFill>
            <w14:solidFill>
              <w14:schemeClr w14:val="tx1"/>
            </w14:solidFill>
          </w14:textFill>
        </w:rPr>
        <w:t>完全认可</w:t>
      </w:r>
      <w:r>
        <w:rPr>
          <w:rFonts w:hint="eastAsia" w:ascii="仿宋" w:hAnsi="仿宋" w:eastAsia="仿宋" w:cs="仿宋"/>
          <w:color w:val="000000" w:themeColor="text1"/>
          <w:sz w:val="28"/>
          <w:szCs w:val="28"/>
          <w14:textFill>
            <w14:solidFill>
              <w14:schemeClr w14:val="tx1"/>
            </w14:solidFill>
          </w14:textFill>
        </w:rPr>
        <w:t>标的资产在数量、质量等方面的状况，</w:t>
      </w:r>
      <w:r>
        <w:rPr>
          <w:rFonts w:hint="eastAsia" w:ascii="仿宋" w:hAnsi="仿宋" w:eastAsia="仿宋" w:cs="仿宋"/>
          <w:b/>
          <w:bCs/>
          <w:color w:val="000000" w:themeColor="text1"/>
          <w:sz w:val="28"/>
          <w:szCs w:val="28"/>
          <w14:textFill>
            <w14:solidFill>
              <w14:schemeClr w14:val="tx1"/>
            </w14:solidFill>
          </w14:textFill>
        </w:rPr>
        <w:t>自愿接受</w:t>
      </w:r>
      <w:r>
        <w:rPr>
          <w:rFonts w:hint="eastAsia" w:ascii="仿宋" w:hAnsi="仿宋" w:eastAsia="仿宋" w:cs="仿宋"/>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14:paraId="3DC2D600">
      <w:pPr>
        <w:ind w:left="5879" w:leftChars="133" w:hanging="5600" w:hangingChars="2000"/>
        <w:rPr>
          <w:rFonts w:hint="eastAsia" w:ascii="仿宋" w:hAnsi="仿宋" w:eastAsia="仿宋" w:cs="仿宋"/>
          <w:color w:val="0000FF"/>
          <w:sz w:val="28"/>
          <w:szCs w:val="28"/>
        </w:rPr>
      </w:pPr>
      <w:r>
        <w:rPr>
          <w:rFonts w:hint="eastAsia" w:ascii="仿宋" w:hAnsi="仿宋" w:eastAsia="仿宋" w:cs="仿宋"/>
          <w:color w:val="000000" w:themeColor="text1"/>
          <w:sz w:val="28"/>
          <w:szCs w:val="28"/>
          <w14:textFill>
            <w14:solidFill>
              <w14:schemeClr w14:val="tx1"/>
            </w14:solidFill>
          </w14:textFill>
        </w:rPr>
        <w:t>意向</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 xml:space="preserve">方（踏勘人）：         </w:t>
      </w:r>
      <w:r>
        <w:rPr>
          <w:rFonts w:hint="eastAsia" w:ascii="仿宋" w:hAnsi="仿宋" w:eastAsia="仿宋" w:cs="仿宋"/>
          <w:color w:val="0000FF"/>
          <w:sz w:val="28"/>
          <w:szCs w:val="28"/>
          <w:lang w:val="en-US" w:eastAsia="zh-CN"/>
        </w:rPr>
        <w:t>转让</w:t>
      </w:r>
      <w:r>
        <w:rPr>
          <w:rFonts w:hint="eastAsia" w:ascii="仿宋" w:hAnsi="仿宋" w:eastAsia="仿宋" w:cs="仿宋"/>
          <w:color w:val="0000FF"/>
          <w:sz w:val="28"/>
          <w:szCs w:val="28"/>
        </w:rPr>
        <w:t>方：江阴福汇纺织有限公司</w:t>
      </w:r>
    </w:p>
    <w:p w14:paraId="2268A841">
      <w:pPr>
        <w:ind w:firstLine="280" w:firstLineChars="100"/>
        <w:rPr>
          <w:rFonts w:hint="eastAsia" w:ascii="仿宋" w:hAnsi="仿宋" w:eastAsia="仿宋" w:cs="仿宋"/>
          <w:color w:val="0000FF"/>
          <w:sz w:val="28"/>
          <w:szCs w:val="28"/>
        </w:rPr>
      </w:pPr>
      <w:r>
        <w:rPr>
          <w:rFonts w:hint="eastAsia" w:ascii="仿宋" w:hAnsi="仿宋" w:eastAsia="仿宋" w:cs="仿宋"/>
          <w:color w:val="000000" w:themeColor="text1"/>
          <w:sz w:val="28"/>
          <w:szCs w:val="28"/>
          <w14:textFill>
            <w14:solidFill>
              <w14:schemeClr w14:val="tx1"/>
            </w14:solidFill>
          </w14:textFill>
        </w:rPr>
        <w:t xml:space="preserve">(盖章)                            </w:t>
      </w:r>
      <w:r>
        <w:rPr>
          <w:rFonts w:hint="eastAsia" w:ascii="仿宋" w:hAnsi="仿宋" w:eastAsia="仿宋" w:cs="仿宋"/>
          <w:color w:val="0000FF"/>
          <w:sz w:val="28"/>
          <w:szCs w:val="28"/>
        </w:rPr>
        <w:t>(盖章)</w:t>
      </w:r>
    </w:p>
    <w:p w14:paraId="4993FB1A">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法人或授权代表：</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14:paraId="30F60D35">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身份证号：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FF"/>
          <w:sz w:val="28"/>
          <w:szCs w:val="28"/>
        </w:rPr>
        <w:t xml:space="preserve">年   月    日 </w:t>
      </w:r>
    </w:p>
    <w:p w14:paraId="0E4DEFCB">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w:t>
      </w:r>
    </w:p>
    <w:p w14:paraId="1EEE05CA">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年   月   日                     </w:t>
      </w:r>
    </w:p>
    <w:p w14:paraId="116B75C7">
      <w:pPr>
        <w:ind w:firstLine="280" w:firstLineChars="100"/>
        <w:rPr>
          <w:rFonts w:hint="eastAsia" w:ascii="仿宋" w:hAnsi="仿宋" w:eastAsia="仿宋" w:cs="仿宋"/>
          <w:color w:val="000000" w:themeColor="text1"/>
          <w:sz w:val="28"/>
          <w:szCs w:val="28"/>
          <w14:textFill>
            <w14:solidFill>
              <w14:schemeClr w14:val="tx1"/>
            </w14:solidFill>
          </w14:textFill>
        </w:rPr>
      </w:pPr>
    </w:p>
    <w:p w14:paraId="4D3C3EB4">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注：</w:t>
      </w:r>
    </w:p>
    <w:p w14:paraId="00F0FDC1">
      <w:pPr>
        <w:ind w:firstLine="560" w:firstLineChars="20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《现场</w:t>
      </w:r>
      <w:r>
        <w:rPr>
          <w:rFonts w:hint="eastAsia" w:ascii="仿宋" w:hAnsi="仿宋" w:eastAsia="仿宋" w:cs="仿宋"/>
          <w:color w:val="000000" w:themeColor="text1"/>
          <w:sz w:val="28"/>
          <w:szCs w:val="28"/>
          <w:lang w:val="en-US" w:eastAsia="zh-CN"/>
          <w14:textFill>
            <w14:solidFill>
              <w14:schemeClr w14:val="tx1"/>
            </w14:solidFill>
          </w14:textFill>
        </w:rPr>
        <w:t>踏勘</w:t>
      </w:r>
      <w:r>
        <w:rPr>
          <w:rFonts w:hint="eastAsia" w:ascii="仿宋" w:hAnsi="仿宋" w:eastAsia="仿宋" w:cs="仿宋"/>
          <w:color w:val="000000" w:themeColor="text1"/>
          <w:sz w:val="28"/>
          <w:szCs w:val="28"/>
          <w14:textFill>
            <w14:solidFill>
              <w14:schemeClr w14:val="tx1"/>
            </w14:solidFill>
          </w14:textFill>
        </w:rPr>
        <w:t>确认书》一式两份</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踏勘前打印</w:t>
      </w:r>
      <w:r>
        <w:rPr>
          <w:rFonts w:hint="eastAsia" w:ascii="仿宋" w:hAnsi="仿宋" w:eastAsia="仿宋" w:cs="仿宋"/>
          <w:color w:val="000000" w:themeColor="text1"/>
          <w:sz w:val="28"/>
          <w:szCs w:val="28"/>
          <w14:textFill>
            <w14:solidFill>
              <w14:schemeClr w14:val="tx1"/>
            </w14:solidFill>
          </w14:textFill>
        </w:rPr>
        <w:t>。意向</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方为企业法人的，需携带公章</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或提前打印并盖章</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赴现场踏勘。是自然人的需携带身份证复印件赴现场踏勘，踏勘后</w:t>
      </w:r>
      <w:r>
        <w:rPr>
          <w:rFonts w:hint="eastAsia" w:ascii="仿宋" w:hAnsi="仿宋" w:eastAsia="仿宋" w:cs="仿宋"/>
          <w:color w:val="000000" w:themeColor="text1"/>
          <w:sz w:val="28"/>
          <w:szCs w:val="28"/>
          <w:lang w:val="en-US" w:eastAsia="zh-CN"/>
          <w14:textFill>
            <w14:solidFill>
              <w14:schemeClr w14:val="tx1"/>
            </w14:solidFill>
          </w14:textFill>
        </w:rPr>
        <w:t>转让</w:t>
      </w:r>
      <w:r>
        <w:rPr>
          <w:rFonts w:hint="eastAsia" w:ascii="仿宋" w:hAnsi="仿宋" w:eastAsia="仿宋" w:cs="仿宋"/>
          <w:color w:val="000000" w:themeColor="text1"/>
          <w:sz w:val="28"/>
          <w:szCs w:val="28"/>
          <w14:textFill>
            <w14:solidFill>
              <w14:schemeClr w14:val="tx1"/>
            </w14:solidFill>
          </w14:textFill>
        </w:rPr>
        <w:t>方和</w:t>
      </w:r>
      <w:r>
        <w:rPr>
          <w:rFonts w:hint="eastAsia" w:ascii="仿宋" w:hAnsi="仿宋" w:eastAsia="仿宋" w:cs="仿宋"/>
          <w:color w:val="000000" w:themeColor="text1"/>
          <w:sz w:val="28"/>
          <w:szCs w:val="28"/>
          <w:lang w:val="en-US" w:eastAsia="zh-CN"/>
          <w14:textFill>
            <w14:solidFill>
              <w14:schemeClr w14:val="tx1"/>
            </w14:solidFill>
          </w14:textFill>
        </w:rPr>
        <w:t>意向受让</w:t>
      </w:r>
      <w:r>
        <w:rPr>
          <w:rFonts w:hint="eastAsia" w:ascii="仿宋" w:hAnsi="仿宋" w:eastAsia="仿宋" w:cs="仿宋"/>
          <w:color w:val="000000" w:themeColor="text1"/>
          <w:sz w:val="28"/>
          <w:szCs w:val="28"/>
          <w14:textFill>
            <w14:solidFill>
              <w14:schemeClr w14:val="tx1"/>
            </w14:solidFill>
          </w14:textFill>
        </w:rPr>
        <w:t>方盖章</w:t>
      </w:r>
      <w:r>
        <w:rPr>
          <w:rFonts w:hint="eastAsia" w:ascii="仿宋" w:hAnsi="仿宋" w:eastAsia="仿宋" w:cs="仿宋"/>
          <w:color w:val="000000" w:themeColor="text1"/>
          <w:sz w:val="28"/>
          <w:szCs w:val="28"/>
          <w:lang w:val="en-US" w:eastAsia="zh-CN"/>
          <w14:textFill>
            <w14:solidFill>
              <w14:schemeClr w14:val="tx1"/>
            </w14:solidFill>
          </w14:textFill>
        </w:rPr>
        <w:t>签字</w:t>
      </w:r>
      <w:r>
        <w:rPr>
          <w:rFonts w:hint="eastAsia" w:ascii="仿宋" w:hAnsi="仿宋" w:eastAsia="仿宋" w:cs="仿宋"/>
          <w:color w:val="000000" w:themeColor="text1"/>
          <w:sz w:val="28"/>
          <w:szCs w:val="28"/>
          <w14:textFill>
            <w14:solidFill>
              <w14:schemeClr w14:val="tx1"/>
            </w14:solidFill>
          </w14:textFill>
        </w:rPr>
        <w:t>确认</w:t>
      </w:r>
      <w:r>
        <w:rPr>
          <w:rFonts w:hint="eastAsia" w:ascii="仿宋" w:hAnsi="仿宋" w:eastAsia="仿宋" w:cs="仿宋"/>
          <w:color w:val="000000" w:themeColor="text1"/>
          <w:sz w:val="28"/>
          <w:szCs w:val="28"/>
          <w:lang w:eastAsia="zh-CN"/>
          <w14:textFill>
            <w14:solidFill>
              <w14:schemeClr w14:val="tx1"/>
            </w14:solidFill>
          </w14:textFill>
        </w:rPr>
        <w:t>；</w:t>
      </w:r>
    </w:p>
    <w:p w14:paraId="09ED8DAF">
      <w:pPr>
        <w:ind w:firstLine="560" w:firstLineChars="200"/>
        <w:rPr>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意向受让</w:t>
      </w:r>
      <w:r>
        <w:rPr>
          <w:rFonts w:hint="eastAsia" w:ascii="仿宋" w:hAnsi="仿宋" w:eastAsia="仿宋" w:cs="仿宋"/>
          <w:color w:val="000000" w:themeColor="text1"/>
          <w:sz w:val="28"/>
          <w:szCs w:val="28"/>
          <w14:textFill>
            <w14:solidFill>
              <w14:schemeClr w14:val="tx1"/>
            </w14:solidFill>
          </w14:textFill>
        </w:rPr>
        <w:t>方在递交</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申请时须向交易</w:t>
      </w:r>
      <w:r>
        <w:rPr>
          <w:rFonts w:hint="eastAsia" w:ascii="仿宋" w:hAnsi="仿宋" w:eastAsia="仿宋" w:cs="仿宋"/>
          <w:color w:val="000000" w:themeColor="text1"/>
          <w:sz w:val="28"/>
          <w:szCs w:val="28"/>
          <w:lang w:val="en-US" w:eastAsia="zh-CN"/>
          <w14:textFill>
            <w14:solidFill>
              <w14:schemeClr w14:val="tx1"/>
            </w14:solidFill>
          </w14:textFill>
        </w:rPr>
        <w:t>中心</w:t>
      </w:r>
      <w:r>
        <w:rPr>
          <w:rFonts w:hint="eastAsia" w:ascii="仿宋" w:hAnsi="仿宋" w:eastAsia="仿宋" w:cs="仿宋"/>
          <w:color w:val="000000" w:themeColor="text1"/>
          <w:sz w:val="28"/>
          <w:szCs w:val="28"/>
          <w14:textFill>
            <w14:solidFill>
              <w14:schemeClr w14:val="tx1"/>
            </w14:solidFill>
          </w14:textFill>
        </w:rPr>
        <w:t>提交一份《现场踏勘确认书》作为报名先决条件。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14:paraId="27C8CC33">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2BCF9089">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xYzk4ZGI5NGFlNWUzMmU0YTFkNTIyMWFmYTg2NmU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6E22BD9"/>
    <w:rsid w:val="1413478D"/>
    <w:rsid w:val="160177AC"/>
    <w:rsid w:val="1AD63B10"/>
    <w:rsid w:val="1AF61A82"/>
    <w:rsid w:val="218A34E1"/>
    <w:rsid w:val="2494795C"/>
    <w:rsid w:val="3A9B280A"/>
    <w:rsid w:val="415956D7"/>
    <w:rsid w:val="487F23DD"/>
    <w:rsid w:val="5E125640"/>
    <w:rsid w:val="62D15FAE"/>
    <w:rsid w:val="715E12B5"/>
    <w:rsid w:val="73DE0C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363</Words>
  <Characters>363</Characters>
  <Lines>2</Lines>
  <Paragraphs>1</Paragraphs>
  <TotalTime>3</TotalTime>
  <ScaleCrop>false</ScaleCrop>
  <LinksUpToDate>false</LinksUpToDate>
  <CharactersWithSpaces>526</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李琛</cp:lastModifiedBy>
  <dcterms:modified xsi:type="dcterms:W3CDTF">2025-09-29T02:02:00Z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CE9917FB6FA34CEC99970CCAB5FBA4C9_13</vt:lpwstr>
  </property>
  <property fmtid="{D5CDD505-2E9C-101B-9397-08002B2CF9AE}" pid="4" name="KSOTemplateDocerSaveRecord">
    <vt:lpwstr>eyJoZGlkIjoiODJiYjNkZTAxZmQ2YjVlMDU1ZTA5MzI0ZjUxOTIwMmQiLCJ1c2VySWQiOiIxNTc3ODk3Mzg0In0=</vt:lpwstr>
  </property>
</Properties>
</file>