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92614"/>
    <w:p w14:paraId="0493803C"/>
    <w:p w14:paraId="29F8D09A">
      <w:pPr>
        <w:ind w:firstLine="2940" w:firstLineChars="1400"/>
        <w:rPr>
          <w:rFonts w:hint="eastAsia" w:eastAsiaTheme="minorEastAsia"/>
          <w:lang w:val="en-US" w:eastAsia="zh-CN"/>
        </w:rPr>
      </w:pPr>
      <w:r>
        <w:rPr>
          <w:rFonts w:hint="eastAsia"/>
        </w:rPr>
        <w:t>国井等淄博市酒</w:t>
      </w:r>
      <w:r>
        <w:rPr>
          <w:rFonts w:hint="eastAsia"/>
          <w:lang w:val="en-US" w:eastAsia="zh-CN"/>
        </w:rPr>
        <w:t>明细表</w:t>
      </w:r>
    </w:p>
    <w:tbl>
      <w:tblPr>
        <w:tblStyle w:val="2"/>
        <w:tblW w:w="869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752"/>
        <w:gridCol w:w="707"/>
        <w:gridCol w:w="707"/>
        <w:gridCol w:w="707"/>
        <w:gridCol w:w="1259"/>
        <w:gridCol w:w="707"/>
        <w:gridCol w:w="845"/>
        <w:gridCol w:w="752"/>
        <w:gridCol w:w="845"/>
        <w:gridCol w:w="708"/>
      </w:tblGrid>
      <w:tr w14:paraId="0ED2D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0C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D7B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DB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生产厂家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42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A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2D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生产日期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E1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酒精度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1E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净含量（ml)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4D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33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评估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价值（元）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48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7644A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20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D5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国井（酱香20）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1A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A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06F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96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2019-5-31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0B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B36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F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6894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6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117198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8A4F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8CE9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F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348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国井小国香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7A0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B9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35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B0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2021-1-15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0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3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1B4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B2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F07A8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B87E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B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90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国井(国3)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E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BB1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73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D0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2019-1-17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06E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D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92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A9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420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29DD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5B46D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7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FB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国井(国6)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9E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6F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91F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3B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2020-9-12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CD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A5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D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02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5400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A76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09048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F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EFF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国井(国6)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C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59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B7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3D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2020-9-12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9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E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38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4E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750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4B1B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F40A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6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B4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百粮春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5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山东百粮春酒业有限公司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D0F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5A2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EC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2020-5-26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36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427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2500*2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2E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F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A037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6997C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8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6E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蒲公岭(内部招待专用酒)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1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淄博市淄川汇丰酒厂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95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93C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CB8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883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5B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500*6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CD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78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F2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无生产标识</w:t>
            </w:r>
          </w:p>
        </w:tc>
      </w:tr>
      <w:tr w14:paraId="5F761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D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BB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神来原浆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2E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淄博新华神来酒业有限公司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3B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633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BA0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5C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260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5000*1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8F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554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B34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无生产标识</w:t>
            </w:r>
          </w:p>
        </w:tc>
      </w:tr>
      <w:tr w14:paraId="4B1ED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88E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BBA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国井（国9）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4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0F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F2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38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2019-11-26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9F5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4D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480*4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41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1A0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AA9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8BCE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791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E985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国井（国9）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BCB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E3F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7D95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CB8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2019-11-26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98E9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4037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480*2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8C74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300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516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600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002CA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3B807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DF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1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国井内参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025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山东扳倒井股份有限公司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3A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8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5F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2018-9-6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A4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88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500*4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D8E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4B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2800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550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846E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B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40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汾酒V9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C7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山西杏花村汾酒集团有限责任公司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21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箱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C8E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5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2015-12-17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E0D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2A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475*6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57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E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C7F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 w14:paraId="0559FCF9"/>
    <w:p w14:paraId="3CE03FE0"/>
    <w:p w14:paraId="3307B51A"/>
    <w:p w14:paraId="1EF8CAC0"/>
    <w:p w14:paraId="0DC114BC">
      <w:bookmarkStart w:id="0" w:name="_GoBack"/>
      <w:bookmarkEnd w:id="0"/>
    </w:p>
    <w:sectPr>
      <w:pgSz w:w="11906" w:h="16838"/>
      <w:pgMar w:top="1304" w:right="1800" w:bottom="124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F4F9E"/>
    <w:rsid w:val="00187305"/>
    <w:rsid w:val="006075AC"/>
    <w:rsid w:val="0064209B"/>
    <w:rsid w:val="00BB10BC"/>
    <w:rsid w:val="00D40FA2"/>
    <w:rsid w:val="00ED32CD"/>
    <w:rsid w:val="48215498"/>
    <w:rsid w:val="60935616"/>
    <w:rsid w:val="7B5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352</Words>
  <Characters>579</Characters>
  <Lines>7</Lines>
  <Paragraphs>2</Paragraphs>
  <TotalTime>2</TotalTime>
  <ScaleCrop>false</ScaleCrop>
  <LinksUpToDate>false</LinksUpToDate>
  <CharactersWithSpaces>579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2026-03-23T01:51:00Z</dcterms:created>
  <dc:creator>WPS_1685948412</dc:creator>
  <cp:lastModifiedBy>Bond</cp:lastModifiedBy>
  <dcterms:modified xsi:type="dcterms:W3CDTF">2026-03-27T07:11:23Z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69C2248234D8471CB050B71CF96B90F2_11</vt:lpwstr>
  </property>
  <property fmtid="{D5CDD505-2E9C-101B-9397-08002B2CF9AE}" pid="4" name="KSOTemplateDocerSaveRecord">
    <vt:lpwstr>eyJoZGlkIjoiZjA3NzIwNTZiNzAzNzNlM2ZhYzk3NWU1NjAxNDJhOGIiLCJ1c2VySWQiOiI1MDMxODUwMDMifQ==</vt:lpwstr>
  </property>
</Properties>
</file>