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pPr>
        <w:adjustRightInd w:val="0"/>
        <w:snapToGrid w:val="0"/>
        <w:spacing w:line="360" w:lineRule="exact"/>
        <w:ind w:right="-199" w:rightChars="-95" w:firstLine="422" w:firstLineChars="200"/>
        <w:rPr>
          <w:rFonts w:asciiTheme="minorEastAsia" w:hAnsiTheme="minorEastAsia"/>
          <w:b/>
          <w:kern w:val="0"/>
          <w:szCs w:val="21"/>
        </w:rPr>
      </w:pPr>
    </w:p>
    <w:p>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color w:val="000000" w:themeColor="text1"/>
          <w:kern w:val="0"/>
          <w:szCs w:val="21"/>
          <w:u w:val="single"/>
          <w14:textFill>
            <w14:solidFill>
              <w14:schemeClr w14:val="tx1"/>
            </w14:solidFill>
          </w14:textFill>
        </w:rPr>
        <w:t>关于自然人曹光辉债权</w:t>
      </w:r>
      <w:r>
        <w:rPr>
          <w:rFonts w:hint="eastAsia" w:cs="宋体" w:asciiTheme="minorEastAsia" w:hAnsiTheme="minorEastAsia"/>
          <w:color w:val="000000" w:themeColor="text1"/>
          <w:kern w:val="0"/>
          <w:szCs w:val="21"/>
          <w14:textFill>
            <w14:solidFill>
              <w14:schemeClr w14:val="tx1"/>
            </w14:solidFill>
          </w14:textFill>
        </w:rPr>
        <w:t>（项目编号：</w:t>
      </w:r>
      <w:r>
        <w:rPr>
          <w:rFonts w:hint="eastAsia" w:cs="宋体" w:asciiTheme="minorEastAsia" w:hAnsiTheme="minorEastAsia"/>
          <w:color w:val="000000" w:themeColor="text1"/>
          <w:kern w:val="0"/>
          <w:szCs w:val="21"/>
          <w:lang w:val="en-US" w:eastAsia="zh-CN"/>
          <w14:textFill>
            <w14:solidFill>
              <w14:schemeClr w14:val="tx1"/>
            </w14:solidFill>
          </w14:textFill>
        </w:rPr>
        <w:t xml:space="preserve">    </w:t>
      </w:r>
      <w:r>
        <w:rPr>
          <w:rFonts w:hint="eastAsia" w:cs="宋体" w:asciiTheme="minorEastAsia" w:hAnsiTheme="minorEastAsia"/>
          <w:color w:val="000000" w:themeColor="text1"/>
          <w:kern w:val="0"/>
          <w:szCs w:val="21"/>
          <w14:textFill>
            <w14:solidFill>
              <w14:schemeClr w14:val="tx1"/>
            </w14:solidFill>
          </w14:textFill>
        </w:rPr>
        <w:t>）</w:t>
      </w:r>
      <w:r>
        <w:rPr>
          <w:rFonts w:hint="eastAsia" w:cs="宋体" w:asciiTheme="minorEastAsia" w:hAnsiTheme="minorEastAsia"/>
          <w:color w:val="000000" w:themeColor="text1"/>
          <w:kern w:val="0"/>
          <w:szCs w:val="21"/>
          <w:lang w:eastAsia="zh-CN"/>
          <w14:textFill>
            <w14:solidFill>
              <w14:schemeClr w14:val="tx1"/>
            </w14:solidFill>
          </w14:textFill>
        </w:rPr>
        <w:t>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none"/>
        </w:rPr>
        <w:t>本</w:t>
      </w:r>
      <w:r>
        <w:rPr>
          <w:rFonts w:hint="eastAsia" w:cs="宋体" w:asciiTheme="minorEastAsia" w:hAnsiTheme="minorEastAsia"/>
          <w:kern w:val="0"/>
          <w:szCs w:val="21"/>
        </w:rPr>
        <w:t>项目。</w:t>
      </w:r>
    </w:p>
    <w:p>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交易费用按照成交金额千分之</w:t>
      </w:r>
      <w:r>
        <w:rPr>
          <w:rFonts w:hint="eastAsia" w:cs="宋体" w:asciiTheme="minorEastAsia" w:hAnsiTheme="minorEastAsia"/>
          <w:b/>
          <w:bCs/>
          <w:kern w:val="0"/>
          <w:szCs w:val="21"/>
          <w:lang w:val="en-US" w:eastAsia="zh-CN"/>
        </w:rPr>
        <w:t>一点五</w:t>
      </w:r>
      <w:r>
        <w:rPr>
          <w:rFonts w:hint="eastAsia" w:cs="宋体" w:asciiTheme="minorEastAsia" w:hAnsiTheme="minorEastAsia"/>
          <w:b/>
          <w:bCs/>
          <w:kern w:val="0"/>
          <w:szCs w:val="21"/>
          <w:lang w:eastAsia="zh-CN"/>
        </w:rPr>
        <w:t>（不低于</w:t>
      </w:r>
      <w:r>
        <w:rPr>
          <w:rFonts w:hint="eastAsia" w:cs="宋体" w:asciiTheme="minorEastAsia" w:hAnsiTheme="minorEastAsia"/>
          <w:b/>
          <w:bCs/>
          <w:kern w:val="0"/>
          <w:szCs w:val="21"/>
          <w:lang w:val="en-US" w:eastAsia="zh-CN"/>
        </w:rPr>
        <w:t>2000元）</w:t>
      </w:r>
      <w:r>
        <w:rPr>
          <w:rFonts w:hint="eastAsia" w:cs="宋体" w:asciiTheme="minorEastAsia" w:hAnsiTheme="minorEastAsia"/>
          <w:b/>
          <w:bCs/>
          <w:kern w:val="0"/>
          <w:szCs w:val="21"/>
        </w:rPr>
        <w:t>标准收取。</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w:t>
      </w:r>
      <w:bookmarkStart w:id="0" w:name="_GoBack"/>
      <w:bookmarkEnd w:id="0"/>
      <w:r>
        <w:rPr>
          <w:rFonts w:hint="eastAsia" w:cs="宋体" w:asciiTheme="minorEastAsia" w:hAnsiTheme="minorEastAsia"/>
          <w:kern w:val="0"/>
          <w:szCs w:val="21"/>
        </w:rPr>
        <w:t>成功且无违约责任的意向受让方，产权中心于确定受让方后2个工作日内将其保证金无息退还。</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pPr>
        <w:widowControl/>
        <w:adjustRightInd w:val="0"/>
        <w:snapToGrid w:val="0"/>
        <w:spacing w:line="360" w:lineRule="exact"/>
        <w:ind w:right="-199" w:rightChars="-95" w:firstLine="480"/>
        <w:rPr>
          <w:rFonts w:cs="宋体" w:asciiTheme="minorEastAsia" w:hAnsiTheme="minorEastAsia"/>
          <w:kern w:val="0"/>
          <w:szCs w:val="21"/>
        </w:rPr>
      </w:pPr>
    </w:p>
    <w:p>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27F8"/>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331B70"/>
    <w:rsid w:val="0EF44F7D"/>
    <w:rsid w:val="0F35708A"/>
    <w:rsid w:val="112B4874"/>
    <w:rsid w:val="11501FDA"/>
    <w:rsid w:val="13AF388A"/>
    <w:rsid w:val="13ED28B7"/>
    <w:rsid w:val="168B425A"/>
    <w:rsid w:val="16C45343"/>
    <w:rsid w:val="17013C0B"/>
    <w:rsid w:val="174A5679"/>
    <w:rsid w:val="177858BB"/>
    <w:rsid w:val="177C7DA0"/>
    <w:rsid w:val="17B44C75"/>
    <w:rsid w:val="19A42296"/>
    <w:rsid w:val="1C967797"/>
    <w:rsid w:val="1D4E0CEB"/>
    <w:rsid w:val="1E064AD3"/>
    <w:rsid w:val="1E522229"/>
    <w:rsid w:val="1FE509E1"/>
    <w:rsid w:val="20892574"/>
    <w:rsid w:val="22777C19"/>
    <w:rsid w:val="25550BE1"/>
    <w:rsid w:val="260676D4"/>
    <w:rsid w:val="269B26B8"/>
    <w:rsid w:val="285A1A45"/>
    <w:rsid w:val="28CD0786"/>
    <w:rsid w:val="2AAB69FD"/>
    <w:rsid w:val="2B6D1B63"/>
    <w:rsid w:val="2CE34BB3"/>
    <w:rsid w:val="2F1D48C1"/>
    <w:rsid w:val="2F6B36F7"/>
    <w:rsid w:val="305A69BA"/>
    <w:rsid w:val="30D0446A"/>
    <w:rsid w:val="31387F55"/>
    <w:rsid w:val="31B51441"/>
    <w:rsid w:val="323D4B47"/>
    <w:rsid w:val="32D62C02"/>
    <w:rsid w:val="36FA2A96"/>
    <w:rsid w:val="378F55CA"/>
    <w:rsid w:val="37A34565"/>
    <w:rsid w:val="37B47B69"/>
    <w:rsid w:val="391852B3"/>
    <w:rsid w:val="39EB7DA1"/>
    <w:rsid w:val="3B0F67E3"/>
    <w:rsid w:val="3B2F0785"/>
    <w:rsid w:val="3B365F0A"/>
    <w:rsid w:val="3B7261A2"/>
    <w:rsid w:val="3BCA26B2"/>
    <w:rsid w:val="3D5A2677"/>
    <w:rsid w:val="3E3437B7"/>
    <w:rsid w:val="40E92B8C"/>
    <w:rsid w:val="41296F7D"/>
    <w:rsid w:val="44CD7D2F"/>
    <w:rsid w:val="461126B7"/>
    <w:rsid w:val="473012A4"/>
    <w:rsid w:val="482F51BD"/>
    <w:rsid w:val="49D224B3"/>
    <w:rsid w:val="4AF42C45"/>
    <w:rsid w:val="4B2A3500"/>
    <w:rsid w:val="4B7804C6"/>
    <w:rsid w:val="4B82728F"/>
    <w:rsid w:val="4BA0201A"/>
    <w:rsid w:val="4C130BC6"/>
    <w:rsid w:val="4CA47421"/>
    <w:rsid w:val="4D35472E"/>
    <w:rsid w:val="4E92230C"/>
    <w:rsid w:val="4F3E61E9"/>
    <w:rsid w:val="4F7C3164"/>
    <w:rsid w:val="512B50B0"/>
    <w:rsid w:val="516A3F49"/>
    <w:rsid w:val="51B21172"/>
    <w:rsid w:val="51F418CD"/>
    <w:rsid w:val="52503972"/>
    <w:rsid w:val="538954A7"/>
    <w:rsid w:val="53CA11E5"/>
    <w:rsid w:val="540522D2"/>
    <w:rsid w:val="544F0B55"/>
    <w:rsid w:val="54502CE5"/>
    <w:rsid w:val="54EE1E8E"/>
    <w:rsid w:val="57872B8F"/>
    <w:rsid w:val="592041D4"/>
    <w:rsid w:val="5AAC6D37"/>
    <w:rsid w:val="5B2E79B9"/>
    <w:rsid w:val="5BB147B7"/>
    <w:rsid w:val="5D624E5E"/>
    <w:rsid w:val="60851699"/>
    <w:rsid w:val="60EA743F"/>
    <w:rsid w:val="60FC7EDE"/>
    <w:rsid w:val="64004BDA"/>
    <w:rsid w:val="64765C25"/>
    <w:rsid w:val="64846F95"/>
    <w:rsid w:val="65305110"/>
    <w:rsid w:val="658752F0"/>
    <w:rsid w:val="66A32CFF"/>
    <w:rsid w:val="670A5267"/>
    <w:rsid w:val="6B065FBA"/>
    <w:rsid w:val="6D234C65"/>
    <w:rsid w:val="6D2B51D5"/>
    <w:rsid w:val="6E8F6B1F"/>
    <w:rsid w:val="6ED07EE6"/>
    <w:rsid w:val="70606A09"/>
    <w:rsid w:val="72A44A1F"/>
    <w:rsid w:val="73337FF9"/>
    <w:rsid w:val="745F3BFC"/>
    <w:rsid w:val="78AE17AF"/>
    <w:rsid w:val="78BE37C7"/>
    <w:rsid w:val="796B5106"/>
    <w:rsid w:val="7A081859"/>
    <w:rsid w:val="7A506D6A"/>
    <w:rsid w:val="7A8A3874"/>
    <w:rsid w:val="7AAC2E8C"/>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0"/>
    <w:pPr>
      <w:keepNext/>
      <w:keepLines/>
      <w:spacing w:after="120"/>
      <w:outlineLvl w:val="0"/>
    </w:pPr>
    <w:rPr>
      <w:rFonts w:eastAsia="黑体"/>
      <w:b/>
      <w:bCs/>
      <w:kern w:val="44"/>
      <w:szCs w:val="44"/>
    </w:rPr>
  </w:style>
  <w:style w:type="paragraph" w:styleId="3">
    <w:name w:val="heading 3"/>
    <w:basedOn w:val="1"/>
    <w:next w:val="1"/>
    <w:link w:val="25"/>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subject"/>
    <w:basedOn w:val="5"/>
    <w:next w:val="5"/>
    <w:link w:val="22"/>
    <w:unhideWhenUsed/>
    <w:qFormat/>
    <w:uiPriority w:val="99"/>
    <w:rPr>
      <w:b/>
      <w:bCs/>
    </w:rPr>
  </w:style>
  <w:style w:type="paragraph" w:styleId="5">
    <w:name w:val="annotation text"/>
    <w:basedOn w:val="1"/>
    <w:link w:val="21"/>
    <w:unhideWhenUsed/>
    <w:qFormat/>
    <w:uiPriority w:val="99"/>
    <w:pPr>
      <w:jc w:val="left"/>
    </w:pPr>
  </w:style>
  <w:style w:type="paragraph" w:styleId="6">
    <w:name w:val="Balloon Text"/>
    <w:basedOn w:val="1"/>
    <w:link w:val="23"/>
    <w:unhideWhenUsed/>
    <w:qFormat/>
    <w:uiPriority w:val="99"/>
    <w:rPr>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0">
    <w:name w:val="Title"/>
    <w:basedOn w:val="2"/>
    <w:next w:val="1"/>
    <w:link w:val="18"/>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6">
    <w:name w:val="标题 1 Char"/>
    <w:basedOn w:val="11"/>
    <w:link w:val="2"/>
    <w:qFormat/>
    <w:uiPriority w:val="0"/>
    <w:rPr>
      <w:rFonts w:eastAsia="黑体"/>
      <w:b/>
      <w:bCs/>
      <w:kern w:val="44"/>
      <w:sz w:val="32"/>
      <w:szCs w:val="44"/>
    </w:rPr>
  </w:style>
  <w:style w:type="paragraph" w:customStyle="1" w:styleId="17">
    <w:name w:val="小小标题"/>
    <w:basedOn w:val="2"/>
    <w:qFormat/>
    <w:uiPriority w:val="0"/>
    <w:pPr>
      <w:ind w:firstLine="640"/>
    </w:pPr>
    <w:rPr>
      <w:rFonts w:ascii="Times New Roman" w:hAnsi="Times New Roman" w:eastAsia="楷体_GB2312" w:cs="Times New Roman"/>
    </w:rPr>
  </w:style>
  <w:style w:type="character" w:customStyle="1" w:styleId="18">
    <w:name w:val="标题 Char"/>
    <w:basedOn w:val="11"/>
    <w:link w:val="10"/>
    <w:qFormat/>
    <w:uiPriority w:val="0"/>
    <w:rPr>
      <w:rFonts w:eastAsia="方正小标宋简体" w:asciiTheme="majorHAnsi" w:hAnsiTheme="majorHAnsi" w:cstheme="majorBidi"/>
      <w:kern w:val="44"/>
      <w:sz w:val="44"/>
      <w:szCs w:val="32"/>
    </w:rPr>
  </w:style>
  <w:style w:type="character" w:customStyle="1" w:styleId="19">
    <w:name w:val="页眉 Char"/>
    <w:basedOn w:val="11"/>
    <w:link w:val="8"/>
    <w:qFormat/>
    <w:uiPriority w:val="99"/>
    <w:rPr>
      <w:sz w:val="18"/>
      <w:szCs w:val="18"/>
    </w:rPr>
  </w:style>
  <w:style w:type="character" w:customStyle="1" w:styleId="20">
    <w:name w:val="页脚 Char"/>
    <w:basedOn w:val="11"/>
    <w:link w:val="7"/>
    <w:qFormat/>
    <w:uiPriority w:val="99"/>
    <w:rPr>
      <w:sz w:val="18"/>
      <w:szCs w:val="18"/>
    </w:rPr>
  </w:style>
  <w:style w:type="character" w:customStyle="1" w:styleId="21">
    <w:name w:val="批注文字 Char"/>
    <w:basedOn w:val="11"/>
    <w:link w:val="5"/>
    <w:semiHidden/>
    <w:qFormat/>
    <w:uiPriority w:val="99"/>
  </w:style>
  <w:style w:type="character" w:customStyle="1" w:styleId="22">
    <w:name w:val="批注主题 Char"/>
    <w:basedOn w:val="21"/>
    <w:link w:val="4"/>
    <w:semiHidden/>
    <w:qFormat/>
    <w:uiPriority w:val="99"/>
    <w:rPr>
      <w:b/>
      <w:bCs/>
    </w:rPr>
  </w:style>
  <w:style w:type="character" w:customStyle="1" w:styleId="23">
    <w:name w:val="批注框文本 Char"/>
    <w:basedOn w:val="11"/>
    <w:link w:val="6"/>
    <w:semiHidden/>
    <w:qFormat/>
    <w:uiPriority w:val="99"/>
    <w:rPr>
      <w:sz w:val="18"/>
      <w:szCs w:val="18"/>
    </w:rPr>
  </w:style>
  <w:style w:type="paragraph" w:customStyle="1" w:styleId="24">
    <w:name w:val="列出段落1"/>
    <w:basedOn w:val="1"/>
    <w:qFormat/>
    <w:uiPriority w:val="34"/>
    <w:pPr>
      <w:ind w:firstLine="420" w:firstLineChars="200"/>
    </w:pPr>
  </w:style>
  <w:style w:type="character" w:customStyle="1" w:styleId="25">
    <w:name w:val="标题 3 Char"/>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4084</Words>
  <Characters>4135</Characters>
  <Lines>32</Lines>
  <Paragraphs>9</Paragraphs>
  <TotalTime>1</TotalTime>
  <ScaleCrop>false</ScaleCrop>
  <LinksUpToDate>false</LinksUpToDate>
  <CharactersWithSpaces>4405</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Administrator</cp:lastModifiedBy>
  <cp:lastPrinted>2019-06-18T01:35:00Z</cp:lastPrinted>
  <dcterms:modified xsi:type="dcterms:W3CDTF">2025-12-10T01:26:29Z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y fmtid="{D5CDD505-2E9C-101B-9397-08002B2CF9AE}" pid="3" name="ICV">
    <vt:lpwstr>D9DA3AC973D6430AA2284065ABFD2D80_13</vt:lpwstr>
  </property>
  <property fmtid="{D5CDD505-2E9C-101B-9397-08002B2CF9AE}" pid="4" name="KSOTemplateDocerSaveRecord">
    <vt:lpwstr>eyJoZGlkIjoiMWZlMDBhMGIxYjNiZDE1MDlhNWUyMjJhMzIwM2EwOWYiLCJ1c2VySWQiOiIxMDA2MTgyMzU5In0=</vt:lpwstr>
  </property>
</Properties>
</file>