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2443F">
      <w:pPr>
        <w:jc w:val="center"/>
        <w:rPr>
          <w:rFonts w:ascii="黑体" w:hAnsi="黑体" w:eastAsia="黑体"/>
          <w:b/>
          <w:sz w:val="36"/>
          <w:szCs w:val="36"/>
        </w:rPr>
      </w:pPr>
      <w:r>
        <w:rPr>
          <w:rFonts w:hint="eastAsia" w:ascii="黑体" w:hAnsi="黑体" w:eastAsia="黑体"/>
          <w:b/>
          <w:sz w:val="36"/>
          <w:szCs w:val="36"/>
        </w:rPr>
        <w:t>现场踏勘确认书</w:t>
      </w:r>
    </w:p>
    <w:p w14:paraId="44D6657C">
      <w:pPr>
        <w:jc w:val="center"/>
        <w:rPr>
          <w:b/>
          <w:sz w:val="44"/>
          <w:szCs w:val="44"/>
        </w:rPr>
      </w:pPr>
    </w:p>
    <w:p w14:paraId="2C7BA31F">
      <w:pPr>
        <w:snapToGrid w:val="0"/>
        <w:spacing w:line="360" w:lineRule="auto"/>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山东产权交易中心</w:t>
      </w:r>
    </w:p>
    <w:p w14:paraId="75F6C419">
      <w:pPr>
        <w:snapToGrid w:val="0"/>
        <w:spacing w:line="360" w:lineRule="auto"/>
        <w:rPr>
          <w:rFonts w:cs="宋体" w:asciiTheme="minorEastAsia" w:hAnsiTheme="minorEastAsia" w:eastAsiaTheme="minorEastAsia"/>
          <w:b/>
          <w:kern w:val="0"/>
          <w:sz w:val="28"/>
          <w:szCs w:val="28"/>
        </w:rPr>
      </w:pPr>
      <w:r>
        <w:rPr>
          <w:rFonts w:hint="eastAsia" w:cs="宋体" w:asciiTheme="minorEastAsia" w:hAnsiTheme="minorEastAsia" w:eastAsiaTheme="minorEastAsia"/>
          <w:b/>
          <w:kern w:val="0"/>
          <w:sz w:val="28"/>
          <w:szCs w:val="28"/>
        </w:rPr>
        <w:t>中国石化集团资产经营管理有限公司山东石油分公司：</w:t>
      </w:r>
    </w:p>
    <w:p w14:paraId="2DA5013C">
      <w:pPr>
        <w:spacing w:line="360" w:lineRule="auto"/>
        <w:ind w:firstLine="560" w:firstLineChars="200"/>
        <w:rPr>
          <w:rFonts w:ascii="宋体" w:hAnsi="宋体"/>
          <w:bCs/>
          <w:sz w:val="28"/>
          <w:szCs w:val="28"/>
        </w:rPr>
      </w:pPr>
      <w:r>
        <w:rPr>
          <w:rFonts w:hint="eastAsia" w:ascii="宋体" w:hAnsi="宋体"/>
          <w:bCs/>
          <w:sz w:val="28"/>
          <w:szCs w:val="28"/>
        </w:rPr>
        <w:t>就</w:t>
      </w:r>
      <w:bookmarkStart w:id="0" w:name="_GoBack"/>
      <w:r>
        <w:rPr>
          <w:rFonts w:hint="eastAsia" w:ascii="宋体" w:hAnsi="宋体"/>
          <w:bCs/>
          <w:sz w:val="28"/>
          <w:szCs w:val="28"/>
          <w:highlight w:val="none"/>
          <w:u w:val="single"/>
        </w:rPr>
        <w:t>中国石化</w:t>
      </w:r>
      <w:r>
        <w:rPr>
          <w:rFonts w:hint="eastAsia" w:ascii="宋体" w:hAnsi="宋体"/>
          <w:bCs/>
          <w:sz w:val="28"/>
          <w:szCs w:val="28"/>
          <w:highlight w:val="none"/>
          <w:u w:val="single"/>
          <w:lang w:eastAsia="zh-CN"/>
        </w:rPr>
        <w:t>销售股份有限公司</w:t>
      </w:r>
      <w:r>
        <w:rPr>
          <w:rFonts w:hint="eastAsia" w:ascii="宋体" w:hAnsi="宋体"/>
          <w:bCs/>
          <w:sz w:val="28"/>
          <w:szCs w:val="28"/>
          <w:highlight w:val="none"/>
          <w:u w:val="single"/>
        </w:rPr>
        <w:t>山东</w:t>
      </w:r>
      <w:r>
        <w:rPr>
          <w:rFonts w:hint="eastAsia" w:ascii="宋体" w:hAnsi="宋体"/>
          <w:bCs/>
          <w:sz w:val="28"/>
          <w:szCs w:val="28"/>
          <w:highlight w:val="none"/>
          <w:u w:val="single"/>
          <w:lang w:eastAsia="zh-CN"/>
        </w:rPr>
        <w:t>东营广饶</w:t>
      </w:r>
      <w:r>
        <w:rPr>
          <w:rFonts w:hint="eastAsia" w:ascii="宋体" w:hAnsi="宋体"/>
          <w:bCs/>
          <w:sz w:val="28"/>
          <w:szCs w:val="28"/>
          <w:highlight w:val="none"/>
          <w:u w:val="single"/>
        </w:rPr>
        <w:t>石油分公司所属</w:t>
      </w:r>
      <w:r>
        <w:rPr>
          <w:rFonts w:hint="eastAsia" w:ascii="宋体" w:hAnsi="宋体" w:eastAsia="宋体" w:cs="宋体"/>
          <w:bCs/>
          <w:sz w:val="28"/>
          <w:szCs w:val="28"/>
          <w:highlight w:val="none"/>
          <w:u w:val="single"/>
        </w:rPr>
        <w:t>的</w:t>
      </w:r>
      <w:r>
        <w:rPr>
          <w:rFonts w:hint="eastAsia" w:ascii="宋体" w:hAnsi="宋体" w:eastAsia="宋体" w:cs="宋体"/>
          <w:sz w:val="28"/>
          <w:szCs w:val="28"/>
          <w:u w:val="single"/>
        </w:rPr>
        <w:t>广饶县花官镇河辛路以西、通张铺路以北</w:t>
      </w:r>
      <w:r>
        <w:rPr>
          <w:rFonts w:hint="eastAsia" w:ascii="宋体" w:hAnsi="宋体" w:eastAsia="宋体" w:cs="宋体"/>
          <w:sz w:val="28"/>
          <w:szCs w:val="28"/>
          <w:u w:val="single"/>
          <w:lang w:eastAsia="zh-CN"/>
        </w:rPr>
        <w:t>第</w:t>
      </w:r>
      <w:r>
        <w:rPr>
          <w:rFonts w:hint="eastAsia" w:ascii="宋体" w:hAnsi="宋体" w:eastAsia="宋体" w:cs="宋体"/>
          <w:sz w:val="28"/>
          <w:szCs w:val="28"/>
          <w:u w:val="single"/>
          <w:lang w:val="en-US" w:eastAsia="zh-CN"/>
        </w:rPr>
        <w:t>39加油站闲置</w:t>
      </w:r>
      <w:r>
        <w:rPr>
          <w:rFonts w:hint="eastAsia" w:ascii="宋体" w:hAnsi="宋体" w:eastAsia="宋体" w:cs="宋体"/>
          <w:sz w:val="28"/>
          <w:szCs w:val="28"/>
          <w:u w:val="single"/>
        </w:rPr>
        <w:t>场地</w:t>
      </w:r>
      <w:r>
        <w:rPr>
          <w:rFonts w:hint="eastAsia" w:ascii="宋体" w:hAnsi="宋体" w:eastAsia="宋体" w:cs="宋体"/>
          <w:bCs/>
          <w:sz w:val="28"/>
          <w:szCs w:val="28"/>
          <w:highlight w:val="none"/>
          <w:u w:val="single"/>
        </w:rPr>
        <w:t>3年使用权</w:t>
      </w:r>
      <w:bookmarkEnd w:id="0"/>
      <w:r>
        <w:rPr>
          <w:rFonts w:hint="eastAsia" w:ascii="宋体" w:hAnsi="宋体" w:cs="宋体"/>
          <w:kern w:val="0"/>
          <w:sz w:val="28"/>
          <w:szCs w:val="28"/>
        </w:rPr>
        <w:t>项目</w:t>
      </w:r>
      <w:r>
        <w:rPr>
          <w:rFonts w:hint="eastAsia" w:ascii="宋体" w:hAnsi="宋体"/>
          <w:bCs/>
          <w:sz w:val="28"/>
          <w:szCs w:val="28"/>
        </w:rPr>
        <w:t>挂牌转让一事，本公司（本人）已前往现场进行实地勘察。</w:t>
      </w:r>
    </w:p>
    <w:p w14:paraId="23C9EDD5">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经勘察，本公司（本人）确认如下：</w:t>
      </w:r>
    </w:p>
    <w:p w14:paraId="55C605B9">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一、本公司（本人）对本次资产实际转让范围和内容及相对应的实物已进行了核对且并确认无误；对所有转让标的的范围、现状、瑕疵、地理位置以及周边环境等各种情况均已经充分了解。</w:t>
      </w:r>
    </w:p>
    <w:p w14:paraId="1FB575CC">
      <w:pPr>
        <w:spacing w:line="360" w:lineRule="auto"/>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二、本公司（本人）确认转让方已充分履行了告知义务。完全认可标的各方面的状况，自愿接受转让标的全部现状及瑕疵，并愿承担一切责任与风险。</w:t>
      </w:r>
    </w:p>
    <w:p w14:paraId="777088D6">
      <w:pPr>
        <w:spacing w:line="360" w:lineRule="auto"/>
        <w:rPr>
          <w:rFonts w:hint="eastAsia" w:asciiTheme="minorEastAsia" w:hAnsiTheme="minorEastAsia" w:eastAsiaTheme="minorEastAsia"/>
          <w:bCs/>
          <w:sz w:val="28"/>
          <w:szCs w:val="28"/>
        </w:rPr>
      </w:pPr>
    </w:p>
    <w:p w14:paraId="1611790C">
      <w:pPr>
        <w:spacing w:line="360" w:lineRule="auto"/>
        <w:rPr>
          <w:rFonts w:hint="eastAsia" w:asciiTheme="minorEastAsia" w:hAnsiTheme="minorEastAsia" w:eastAsiaTheme="minorEastAsia"/>
          <w:bCs/>
          <w:sz w:val="28"/>
          <w:szCs w:val="28"/>
        </w:rPr>
      </w:pPr>
    </w:p>
    <w:p w14:paraId="67E4A203">
      <w:pPr>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lang w:val="en-US" w:eastAsia="zh-CN"/>
        </w:rPr>
        <w:t xml:space="preserve">                       </w:t>
      </w:r>
      <w:r>
        <w:rPr>
          <w:rFonts w:hint="eastAsia" w:asciiTheme="minorEastAsia" w:hAnsiTheme="minorEastAsia" w:eastAsiaTheme="minorEastAsia"/>
          <w:bCs/>
          <w:sz w:val="28"/>
          <w:szCs w:val="28"/>
        </w:rPr>
        <w:t xml:space="preserve">意向承租方（踏勘人）（盖章）： </w:t>
      </w:r>
    </w:p>
    <w:p w14:paraId="4BD7C150">
      <w:pPr>
        <w:spacing w:line="360" w:lineRule="auto"/>
        <w:ind w:firstLine="3640" w:firstLineChars="1300"/>
        <w:rPr>
          <w:rFonts w:asciiTheme="minorEastAsia" w:hAnsiTheme="minorEastAsia" w:eastAsiaTheme="minorEastAsia"/>
          <w:bCs/>
          <w:sz w:val="28"/>
          <w:szCs w:val="28"/>
        </w:rPr>
      </w:pPr>
      <w:r>
        <w:rPr>
          <w:rFonts w:hint="eastAsia" w:asciiTheme="minorEastAsia" w:hAnsiTheme="minorEastAsia" w:eastAsiaTheme="minorEastAsia"/>
          <w:bCs/>
          <w:sz w:val="28"/>
          <w:szCs w:val="28"/>
        </w:rPr>
        <w:t>授权代表人（签字）：</w:t>
      </w:r>
    </w:p>
    <w:p w14:paraId="5169171B">
      <w:pPr>
        <w:spacing w:line="360" w:lineRule="auto"/>
        <w:rPr>
          <w:rFonts w:asciiTheme="minorEastAsia" w:hAnsiTheme="minorEastAsia" w:eastAsiaTheme="minorEastAsia"/>
          <w:bCs/>
          <w:sz w:val="28"/>
          <w:szCs w:val="28"/>
        </w:rPr>
      </w:pPr>
      <w:r>
        <w:rPr>
          <w:rFonts w:hint="eastAsia" w:asciiTheme="minorEastAsia" w:hAnsiTheme="minorEastAsia" w:eastAsiaTheme="minorEastAsia"/>
          <w:bCs/>
          <w:sz w:val="28"/>
          <w:szCs w:val="28"/>
          <w:lang w:val="en-US" w:eastAsia="zh-CN"/>
        </w:rPr>
        <w:t xml:space="preserve">                            </w:t>
      </w:r>
      <w:r>
        <w:rPr>
          <w:rFonts w:hint="eastAsia" w:asciiTheme="minorEastAsia" w:hAnsiTheme="minorEastAsia" w:eastAsiaTheme="minorEastAsia"/>
          <w:bCs/>
          <w:sz w:val="28"/>
          <w:szCs w:val="28"/>
        </w:rPr>
        <w:t>年    月   日</w:t>
      </w:r>
    </w:p>
    <w:p w14:paraId="4F93FA96">
      <w:pPr>
        <w:spacing w:line="360" w:lineRule="auto"/>
        <w:rPr>
          <w:rFonts w:hint="default" w:asciiTheme="minorEastAsia" w:hAnsiTheme="minorEastAsia" w:eastAsiaTheme="minorEastAsia"/>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xZDg2MTkwZjdkYzlmYmIxNDY4MDI2MDFmOTRkN2YifQ=="/>
    <w:docVar w:name="KSO_WPS_MARK_KEY" w:val="57ae73dc-f0d8-4c69-a242-a1811ac77879"/>
  </w:docVars>
  <w:rsids>
    <w:rsidRoot w:val="00184C55"/>
    <w:rsid w:val="0001029C"/>
    <w:rsid w:val="000A3725"/>
    <w:rsid w:val="000A3BE2"/>
    <w:rsid w:val="00175F46"/>
    <w:rsid w:val="00184C55"/>
    <w:rsid w:val="00213A49"/>
    <w:rsid w:val="00231D95"/>
    <w:rsid w:val="00347920"/>
    <w:rsid w:val="00350CFF"/>
    <w:rsid w:val="00354052"/>
    <w:rsid w:val="00371750"/>
    <w:rsid w:val="004B2AB5"/>
    <w:rsid w:val="004C3C49"/>
    <w:rsid w:val="004D590A"/>
    <w:rsid w:val="004E52CA"/>
    <w:rsid w:val="005230AD"/>
    <w:rsid w:val="00523E16"/>
    <w:rsid w:val="005345B1"/>
    <w:rsid w:val="00565D60"/>
    <w:rsid w:val="00584982"/>
    <w:rsid w:val="005D2AEE"/>
    <w:rsid w:val="006064C6"/>
    <w:rsid w:val="00662797"/>
    <w:rsid w:val="00723F26"/>
    <w:rsid w:val="00724DA0"/>
    <w:rsid w:val="00730144"/>
    <w:rsid w:val="00750509"/>
    <w:rsid w:val="008061E1"/>
    <w:rsid w:val="0082710F"/>
    <w:rsid w:val="008C7CD4"/>
    <w:rsid w:val="009074C9"/>
    <w:rsid w:val="00974242"/>
    <w:rsid w:val="009E792B"/>
    <w:rsid w:val="00A00D68"/>
    <w:rsid w:val="00A3151A"/>
    <w:rsid w:val="00A559E8"/>
    <w:rsid w:val="00A810D8"/>
    <w:rsid w:val="00B03507"/>
    <w:rsid w:val="00B4637C"/>
    <w:rsid w:val="00C35E57"/>
    <w:rsid w:val="00C50E35"/>
    <w:rsid w:val="00CA2718"/>
    <w:rsid w:val="00D22F73"/>
    <w:rsid w:val="00D61B6D"/>
    <w:rsid w:val="00D775EE"/>
    <w:rsid w:val="00D856B5"/>
    <w:rsid w:val="00D97756"/>
    <w:rsid w:val="00DA5381"/>
    <w:rsid w:val="00DB07CC"/>
    <w:rsid w:val="00E25D2D"/>
    <w:rsid w:val="00E44875"/>
    <w:rsid w:val="00E50FB3"/>
    <w:rsid w:val="00F17D7B"/>
    <w:rsid w:val="00F54B87"/>
    <w:rsid w:val="00F56CD7"/>
    <w:rsid w:val="00F835B6"/>
    <w:rsid w:val="00FD5251"/>
    <w:rsid w:val="01B65C43"/>
    <w:rsid w:val="0EF07402"/>
    <w:rsid w:val="28F21113"/>
    <w:rsid w:val="3BF71ADB"/>
    <w:rsid w:val="3C9166FD"/>
    <w:rsid w:val="3E2D2848"/>
    <w:rsid w:val="45BF0DB7"/>
    <w:rsid w:val="4E4A2613"/>
    <w:rsid w:val="6E777A87"/>
    <w:rsid w:val="7F863D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1</Pages>
  <Words>313</Words>
  <Characters>315</Characters>
  <Lines>3</Lines>
  <Paragraphs>1</Paragraphs>
  <TotalTime>0</TotalTime>
  <ScaleCrop>false</ScaleCrop>
  <LinksUpToDate>false</LinksUpToDate>
  <CharactersWithSpaces>323</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2024-04-15T07:44:00Z</dcterms:created>
  <dc:creator>刘志涛</dc:creator>
  <cp:lastModifiedBy>季风芹</cp:lastModifiedBy>
  <dcterms:modified xsi:type="dcterms:W3CDTF">2026-04-14T01:28:38Z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1AF6D800314D41CC9A7B1A63036C8195_13</vt:lpwstr>
  </property>
</Properties>
</file>