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lang w:eastAsia="zh-CN"/>
        </w:rPr>
        <w:t>山东汇富彩板有限公司</w:t>
      </w:r>
      <w:r>
        <w:rPr>
          <w:rFonts w:hint="eastAsia" w:asciiTheme="minorEastAsia" w:hAnsiTheme="minorEastAsia"/>
          <w:b/>
          <w:kern w:val="0"/>
          <w:szCs w:val="21"/>
          <w:u w:val="single"/>
          <w:lang w:val="en-US" w:eastAsia="zh-CN"/>
        </w:rPr>
        <w:t>债权</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w:t>
      </w:r>
      <w:bookmarkStart w:id="0" w:name="_GoBack"/>
      <w:bookmarkEnd w:id="0"/>
      <w:r>
        <w:rPr>
          <w:rFonts w:hint="eastAsia" w:cs="宋体" w:asciiTheme="minorEastAsia" w:hAnsiTheme="minorEastAsia"/>
          <w:kern w:val="0"/>
          <w:szCs w:val="21"/>
        </w:rPr>
        <w:t xml:space="preserve">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55F098A"/>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0</TotalTime>
  <ScaleCrop>false</ScaleCrop>
  <LinksUpToDate>false</LinksUpToDate>
  <CharactersWithSpaces>4431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2026-06-09T01:16:31Z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E9388A4C360545FFA8E01B6A00DBA93C_13</vt:lpwstr>
  </property>
  <property fmtid="{D5CDD505-2E9C-101B-9397-08002B2CF9AE}" pid="4" name="KSOTemplateDocerSaveRecord">
    <vt:lpwstr>eyJoZGlkIjoiOGQ0NzM1NjcwMDM3MDFjNjI4ZGQ3YWE4NWJhYTY3MjUiLCJ1c2VySWQiOiIxNTk4MDc5NTM2In0=</vt:lpwstr>
  </property>
</Properties>
</file>