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E2" w:rsidRPr="00BD16D8" w:rsidRDefault="00F316E2" w:rsidP="00F316E2">
      <w:pPr>
        <w:jc w:val="center"/>
        <w:outlineLvl w:val="0"/>
        <w:rPr>
          <w:rFonts w:ascii="宋体" w:hAnsi="宋体"/>
          <w:b/>
          <w:sz w:val="44"/>
          <w:szCs w:val="44"/>
        </w:rPr>
      </w:pPr>
    </w:p>
    <w:p w:rsidR="00F316E2" w:rsidRPr="00BD16D8" w:rsidRDefault="00F316E2" w:rsidP="00F316E2">
      <w:pPr>
        <w:jc w:val="center"/>
        <w:outlineLvl w:val="0"/>
        <w:rPr>
          <w:rFonts w:ascii="宋体" w:hAnsi="宋体"/>
          <w:b/>
          <w:sz w:val="44"/>
          <w:szCs w:val="44"/>
        </w:rPr>
      </w:pPr>
    </w:p>
    <w:p w:rsidR="00F316E2" w:rsidRPr="00BD16D8" w:rsidRDefault="00F316E2" w:rsidP="00F316E2">
      <w:pPr>
        <w:jc w:val="center"/>
        <w:outlineLvl w:val="0"/>
        <w:rPr>
          <w:rFonts w:ascii="宋体" w:hAnsi="宋体"/>
          <w:b/>
          <w:sz w:val="44"/>
          <w:szCs w:val="44"/>
        </w:rPr>
      </w:pPr>
    </w:p>
    <w:p w:rsidR="003D2FA6" w:rsidRDefault="003D2FA6" w:rsidP="00F316E2">
      <w:pPr>
        <w:jc w:val="center"/>
        <w:outlineLvl w:val="0"/>
        <w:rPr>
          <w:rFonts w:ascii="黑体" w:eastAsia="黑体" w:hAnsi="宋体"/>
          <w:sz w:val="44"/>
          <w:szCs w:val="44"/>
        </w:rPr>
      </w:pPr>
      <w:r w:rsidRPr="003D2FA6">
        <w:rPr>
          <w:rFonts w:ascii="黑体" w:eastAsia="黑体" w:hAnsi="宋体" w:hint="eastAsia"/>
          <w:sz w:val="44"/>
          <w:szCs w:val="44"/>
        </w:rPr>
        <w:t>山东海化华龙硝铵有限公司拟处置的存货、设备类固定资产及在建工程等部分资产</w:t>
      </w:r>
    </w:p>
    <w:p w:rsidR="00F316E2" w:rsidRPr="00BD16D8" w:rsidRDefault="00F316E2" w:rsidP="00F316E2">
      <w:pPr>
        <w:jc w:val="center"/>
        <w:outlineLvl w:val="0"/>
        <w:rPr>
          <w:rFonts w:ascii="黑体" w:eastAsia="黑体" w:hAnsi="宋体"/>
          <w:sz w:val="44"/>
          <w:szCs w:val="44"/>
        </w:rPr>
      </w:pPr>
      <w:r w:rsidRPr="00BD16D8">
        <w:rPr>
          <w:rFonts w:ascii="黑体" w:eastAsia="黑体" w:hAnsi="宋体" w:hint="eastAsia"/>
          <w:sz w:val="44"/>
          <w:szCs w:val="44"/>
        </w:rPr>
        <w:t>安全</w:t>
      </w:r>
      <w:r w:rsidR="00623E07">
        <w:rPr>
          <w:rFonts w:ascii="黑体" w:eastAsia="黑体" w:hAnsi="宋体" w:hint="eastAsia"/>
          <w:sz w:val="44"/>
          <w:szCs w:val="44"/>
        </w:rPr>
        <w:t>、环保</w:t>
      </w:r>
      <w:r w:rsidRPr="00BD16D8">
        <w:rPr>
          <w:rFonts w:ascii="黑体" w:eastAsia="黑体" w:hAnsi="宋体" w:hint="eastAsia"/>
          <w:sz w:val="44"/>
          <w:szCs w:val="44"/>
        </w:rPr>
        <w:t>拆除协议书</w:t>
      </w:r>
    </w:p>
    <w:p w:rsidR="00F316E2" w:rsidRPr="00BD16D8" w:rsidRDefault="00F316E2" w:rsidP="00F316E2">
      <w:pPr>
        <w:jc w:val="center"/>
        <w:outlineLvl w:val="0"/>
        <w:rPr>
          <w:rFonts w:ascii="黑体" w:eastAsia="黑体" w:hAnsi="宋体"/>
          <w:sz w:val="44"/>
          <w:szCs w:val="44"/>
        </w:rPr>
      </w:pPr>
    </w:p>
    <w:p w:rsidR="00F316E2" w:rsidRPr="00BD16D8" w:rsidRDefault="00F316E2" w:rsidP="00F316E2">
      <w:pPr>
        <w:jc w:val="center"/>
        <w:outlineLvl w:val="0"/>
        <w:rPr>
          <w:rFonts w:ascii="黑体" w:eastAsia="黑体" w:hAnsi="宋体"/>
          <w:sz w:val="44"/>
          <w:szCs w:val="44"/>
        </w:rPr>
      </w:pPr>
    </w:p>
    <w:p w:rsidR="00F316E2" w:rsidRPr="00BD16D8" w:rsidRDefault="00F316E2" w:rsidP="00F316E2">
      <w:pPr>
        <w:jc w:val="center"/>
        <w:outlineLvl w:val="0"/>
        <w:rPr>
          <w:rFonts w:ascii="黑体" w:eastAsia="黑体" w:hAnsi="宋体"/>
          <w:sz w:val="44"/>
          <w:szCs w:val="44"/>
        </w:rPr>
      </w:pPr>
    </w:p>
    <w:p w:rsidR="00F316E2" w:rsidRPr="00BD16D8" w:rsidRDefault="00F316E2" w:rsidP="00F316E2">
      <w:pPr>
        <w:jc w:val="center"/>
        <w:outlineLvl w:val="0"/>
        <w:rPr>
          <w:rFonts w:ascii="黑体" w:eastAsia="黑体" w:hAnsi="宋体"/>
          <w:sz w:val="44"/>
          <w:szCs w:val="44"/>
        </w:rPr>
      </w:pPr>
    </w:p>
    <w:p w:rsidR="00F316E2" w:rsidRPr="00BD16D8" w:rsidRDefault="00F316E2" w:rsidP="00F316E2">
      <w:pPr>
        <w:outlineLvl w:val="0"/>
        <w:rPr>
          <w:rFonts w:ascii="黑体" w:eastAsia="黑体" w:hAnsi="宋体"/>
          <w:sz w:val="44"/>
          <w:szCs w:val="44"/>
        </w:rPr>
      </w:pPr>
    </w:p>
    <w:p w:rsidR="00F316E2" w:rsidRPr="00BD16D8" w:rsidRDefault="00F316E2" w:rsidP="00F316E2">
      <w:pPr>
        <w:outlineLvl w:val="0"/>
        <w:rPr>
          <w:rFonts w:ascii="黑体" w:eastAsia="黑体" w:hAnsi="宋体"/>
          <w:sz w:val="44"/>
          <w:szCs w:val="44"/>
        </w:rPr>
      </w:pPr>
    </w:p>
    <w:p w:rsidR="00F316E2" w:rsidRPr="00BD16D8" w:rsidRDefault="00F316E2" w:rsidP="00F316E2">
      <w:pPr>
        <w:outlineLvl w:val="0"/>
        <w:rPr>
          <w:rFonts w:ascii="黑体" w:eastAsia="黑体" w:hAnsi="宋体"/>
          <w:sz w:val="44"/>
          <w:szCs w:val="44"/>
        </w:rPr>
      </w:pPr>
    </w:p>
    <w:p w:rsidR="00F316E2" w:rsidRPr="00BD16D8" w:rsidRDefault="00F316E2" w:rsidP="00F316E2">
      <w:pPr>
        <w:outlineLvl w:val="0"/>
        <w:rPr>
          <w:rFonts w:ascii="黑体" w:eastAsia="黑体" w:hAnsi="宋体"/>
          <w:sz w:val="44"/>
          <w:szCs w:val="44"/>
        </w:rPr>
      </w:pPr>
    </w:p>
    <w:p w:rsidR="00F316E2" w:rsidRPr="00BD16D8" w:rsidRDefault="00D66A22" w:rsidP="00F316E2">
      <w:pPr>
        <w:jc w:val="center"/>
        <w:outlineLvl w:val="0"/>
        <w:rPr>
          <w:rFonts w:ascii="黑体" w:eastAsia="黑体" w:hAnsi="宋体"/>
          <w:sz w:val="44"/>
          <w:szCs w:val="44"/>
        </w:rPr>
      </w:pPr>
      <w:r w:rsidRPr="005141EF">
        <w:rPr>
          <w:rFonts w:ascii="宋体" w:hAnsi="宋体" w:hint="eastAsia"/>
          <w:sz w:val="36"/>
          <w:szCs w:val="36"/>
        </w:rPr>
        <w:t>20</w:t>
      </w:r>
      <w:r w:rsidR="003D2FA6">
        <w:rPr>
          <w:rFonts w:ascii="宋体" w:hAnsi="宋体" w:hint="eastAsia"/>
          <w:sz w:val="36"/>
          <w:szCs w:val="36"/>
        </w:rPr>
        <w:t>21</w:t>
      </w:r>
      <w:r w:rsidR="00F316E2" w:rsidRPr="005141EF">
        <w:rPr>
          <w:rFonts w:ascii="宋体" w:hAnsi="宋体" w:hint="eastAsia"/>
          <w:sz w:val="36"/>
          <w:szCs w:val="36"/>
        </w:rPr>
        <w:t>年</w:t>
      </w:r>
      <w:r w:rsidR="005141EF" w:rsidRPr="005141EF">
        <w:rPr>
          <w:rFonts w:ascii="宋体" w:hAnsi="宋体" w:hint="eastAsia"/>
          <w:sz w:val="36"/>
          <w:szCs w:val="36"/>
        </w:rPr>
        <w:t xml:space="preserve">  </w:t>
      </w:r>
      <w:r w:rsidR="00F316E2" w:rsidRPr="005141EF">
        <w:rPr>
          <w:rFonts w:ascii="宋体" w:hAnsi="宋体" w:hint="eastAsia"/>
          <w:sz w:val="36"/>
          <w:szCs w:val="36"/>
        </w:rPr>
        <w:t>月</w:t>
      </w:r>
      <w:r w:rsidR="005141EF" w:rsidRPr="005141EF">
        <w:rPr>
          <w:rFonts w:ascii="宋体" w:hAnsi="宋体" w:hint="eastAsia"/>
          <w:sz w:val="36"/>
          <w:szCs w:val="36"/>
        </w:rPr>
        <w:t xml:space="preserve">  </w:t>
      </w:r>
      <w:r w:rsidR="00F316E2" w:rsidRPr="005141EF">
        <w:rPr>
          <w:rFonts w:ascii="宋体" w:hAnsi="宋体" w:hint="eastAsia"/>
          <w:sz w:val="36"/>
          <w:szCs w:val="36"/>
        </w:rPr>
        <w:t>日</w:t>
      </w:r>
    </w:p>
    <w:p w:rsidR="00F316E2" w:rsidRPr="00BD16D8" w:rsidRDefault="00F316E2" w:rsidP="00F316E2">
      <w:pPr>
        <w:jc w:val="center"/>
        <w:outlineLvl w:val="0"/>
        <w:rPr>
          <w:rFonts w:ascii="黑体" w:eastAsia="黑体" w:hAnsi="宋体"/>
          <w:sz w:val="44"/>
          <w:szCs w:val="44"/>
        </w:rPr>
      </w:pPr>
    </w:p>
    <w:p w:rsidR="00F316E2" w:rsidRPr="00BD16D8" w:rsidRDefault="00F316E2" w:rsidP="00F316E2">
      <w:pPr>
        <w:jc w:val="center"/>
        <w:outlineLvl w:val="0"/>
        <w:rPr>
          <w:rFonts w:ascii="黑体" w:eastAsia="黑体" w:hAnsi="宋体"/>
          <w:sz w:val="44"/>
          <w:szCs w:val="44"/>
        </w:rPr>
      </w:pPr>
    </w:p>
    <w:p w:rsidR="00F316E2" w:rsidRDefault="00F316E2" w:rsidP="00F316E2">
      <w:pPr>
        <w:jc w:val="center"/>
        <w:outlineLvl w:val="0"/>
        <w:rPr>
          <w:rFonts w:ascii="黑体" w:eastAsia="黑体" w:hAnsi="宋体"/>
          <w:sz w:val="44"/>
          <w:szCs w:val="44"/>
        </w:rPr>
      </w:pPr>
    </w:p>
    <w:p w:rsidR="00623E07" w:rsidRPr="00BD16D8" w:rsidRDefault="00623E07" w:rsidP="00F316E2">
      <w:pPr>
        <w:jc w:val="center"/>
        <w:outlineLvl w:val="0"/>
        <w:rPr>
          <w:rFonts w:ascii="黑体" w:eastAsia="黑体" w:hAnsi="宋体"/>
          <w:sz w:val="44"/>
          <w:szCs w:val="44"/>
        </w:rPr>
      </w:pPr>
    </w:p>
    <w:p w:rsidR="00F316E2" w:rsidRPr="00BD16D8" w:rsidRDefault="00F316E2" w:rsidP="00F316E2">
      <w:pPr>
        <w:outlineLvl w:val="0"/>
        <w:rPr>
          <w:rFonts w:ascii="宋体" w:hAnsi="宋体"/>
          <w:sz w:val="28"/>
          <w:szCs w:val="28"/>
        </w:rPr>
      </w:pPr>
    </w:p>
    <w:p w:rsidR="00F316E2" w:rsidRDefault="00F316E2" w:rsidP="00F316E2">
      <w:pPr>
        <w:outlineLvl w:val="0"/>
        <w:rPr>
          <w:rFonts w:ascii="宋体" w:hAnsi="宋体"/>
          <w:sz w:val="28"/>
          <w:szCs w:val="28"/>
        </w:rPr>
      </w:pPr>
    </w:p>
    <w:p w:rsidR="007B6A77" w:rsidRPr="00BD16D8" w:rsidRDefault="007B6A77" w:rsidP="00F316E2">
      <w:pPr>
        <w:outlineLvl w:val="0"/>
        <w:rPr>
          <w:rFonts w:ascii="宋体" w:hAnsi="宋体"/>
          <w:sz w:val="28"/>
          <w:szCs w:val="28"/>
        </w:rPr>
      </w:pPr>
    </w:p>
    <w:p w:rsidR="00F316E2" w:rsidRPr="00061E8E" w:rsidRDefault="00F316E2" w:rsidP="00EC35D9">
      <w:pPr>
        <w:spacing w:line="520" w:lineRule="exact"/>
        <w:outlineLvl w:val="0"/>
        <w:rPr>
          <w:rFonts w:ascii="宋体" w:hAnsi="宋体"/>
          <w:b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>一、协议单位</w:t>
      </w:r>
    </w:p>
    <w:p w:rsidR="000B77F3" w:rsidRPr="00061E8E" w:rsidRDefault="00F316E2" w:rsidP="00EC35D9">
      <w:pPr>
        <w:spacing w:line="520" w:lineRule="exact"/>
        <w:jc w:val="left"/>
        <w:outlineLvl w:val="0"/>
        <w:rPr>
          <w:rFonts w:ascii="黑体" w:eastAsia="黑体" w:hAnsi="宋体"/>
          <w:color w:val="000000" w:themeColor="text1"/>
          <w:sz w:val="44"/>
          <w:szCs w:val="44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甲方：</w:t>
      </w:r>
      <w:r w:rsidR="003D2FA6" w:rsidRPr="003D2FA6">
        <w:rPr>
          <w:rFonts w:ascii="宋体" w:hAnsi="宋体" w:hint="eastAsia"/>
          <w:color w:val="000000" w:themeColor="text1"/>
          <w:sz w:val="28"/>
          <w:szCs w:val="28"/>
          <w:u w:val="single"/>
        </w:rPr>
        <w:t>山东海化华龙硝铵有限公司</w:t>
      </w:r>
    </w:p>
    <w:p w:rsidR="00F316E2" w:rsidRPr="00061E8E" w:rsidRDefault="00F316E2" w:rsidP="00EC35D9">
      <w:pPr>
        <w:spacing w:line="520" w:lineRule="exact"/>
        <w:rPr>
          <w:rFonts w:ascii="宋体" w:hAnsi="宋体"/>
          <w:color w:val="000000" w:themeColor="text1"/>
          <w:sz w:val="28"/>
          <w:szCs w:val="28"/>
          <w:u w:val="single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乙方：</w:t>
      </w:r>
      <w:r w:rsidR="005141EF" w:rsidRPr="00061E8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</w:t>
      </w:r>
    </w:p>
    <w:p w:rsidR="00F316E2" w:rsidRPr="00061E8E" w:rsidRDefault="00F316E2" w:rsidP="00EC35D9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b/>
          <w:color w:val="000000" w:themeColor="text1"/>
          <w:sz w:val="28"/>
          <w:szCs w:val="28"/>
        </w:rPr>
        <w:t>二、协议目的</w:t>
      </w:r>
    </w:p>
    <w:p w:rsidR="00F316E2" w:rsidRPr="00061E8E" w:rsidRDefault="00F316E2" w:rsidP="00EC35D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为贯彻“安全第一，预防为主,综合治理”的方针，根据国家有关法律法规，明确双方的安全生产责任，确保施工作业安全，经双方协商一致，签订本协议。</w:t>
      </w:r>
    </w:p>
    <w:p w:rsidR="00F316E2" w:rsidRPr="00061E8E" w:rsidRDefault="00F316E2" w:rsidP="00EC35D9">
      <w:pPr>
        <w:spacing w:line="520" w:lineRule="exact"/>
        <w:ind w:firstLineChars="150" w:firstLine="42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/>
          <w:color w:val="000000" w:themeColor="text1"/>
          <w:sz w:val="28"/>
          <w:szCs w:val="28"/>
        </w:rPr>
        <w:t>1、工程项目名称：</w:t>
      </w:r>
      <w:r w:rsidR="003D2FA6" w:rsidRPr="003D2FA6">
        <w:rPr>
          <w:rFonts w:ascii="宋体" w:hAnsi="宋体" w:hint="eastAsia"/>
          <w:color w:val="000000" w:themeColor="text1"/>
          <w:sz w:val="28"/>
          <w:szCs w:val="28"/>
        </w:rPr>
        <w:t>山东海化华龙硝铵有限公司拟处置的存货、设备类固定资产及在建工程等部分资产</w:t>
      </w:r>
      <w:r w:rsidR="00623E07" w:rsidRPr="00061E8E">
        <w:rPr>
          <w:rFonts w:ascii="宋体" w:hAnsi="宋体" w:hint="eastAsia"/>
          <w:color w:val="000000" w:themeColor="text1"/>
          <w:sz w:val="28"/>
          <w:szCs w:val="28"/>
        </w:rPr>
        <w:t>项目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拆除工程</w:t>
      </w:r>
    </w:p>
    <w:p w:rsidR="00F316E2" w:rsidRPr="00061E8E" w:rsidRDefault="00F316E2" w:rsidP="00EC35D9">
      <w:pPr>
        <w:spacing w:line="520" w:lineRule="exact"/>
        <w:ind w:firstLineChars="150" w:firstLine="42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/>
          <w:color w:val="000000" w:themeColor="text1"/>
          <w:sz w:val="28"/>
          <w:szCs w:val="28"/>
        </w:rPr>
        <w:t>2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、工程地址：</w:t>
      </w:r>
      <w:r w:rsidR="003D2FA6" w:rsidRPr="00061E8E">
        <w:rPr>
          <w:rFonts w:ascii="宋体" w:hAnsi="宋体"/>
          <w:color w:val="000000" w:themeColor="text1"/>
          <w:sz w:val="28"/>
          <w:szCs w:val="28"/>
        </w:rPr>
        <w:t xml:space="preserve"> </w:t>
      </w:r>
    </w:p>
    <w:p w:rsidR="00F316E2" w:rsidRPr="00061E8E" w:rsidRDefault="00F316E2" w:rsidP="00EC35D9">
      <w:pPr>
        <w:spacing w:line="520" w:lineRule="exact"/>
        <w:ind w:firstLineChars="150" w:firstLine="42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/>
          <w:color w:val="000000" w:themeColor="text1"/>
          <w:sz w:val="28"/>
          <w:szCs w:val="28"/>
        </w:rPr>
        <w:t>3、工程范围：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详见资产项目《实物资产转让清单》和本项目挂牌公示内容。</w:t>
      </w:r>
    </w:p>
    <w:p w:rsidR="00F316E2" w:rsidRPr="00061E8E" w:rsidRDefault="00F316E2" w:rsidP="00EC35D9">
      <w:pPr>
        <w:spacing w:line="520" w:lineRule="exact"/>
        <w:ind w:firstLineChars="150" w:firstLine="42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/>
          <w:color w:val="000000" w:themeColor="text1"/>
          <w:sz w:val="28"/>
          <w:szCs w:val="28"/>
        </w:rPr>
        <w:t>4、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工程工期：自资产移交之日起</w:t>
      </w:r>
      <w:r w:rsidR="005201F9" w:rsidRPr="009922E6">
        <w:rPr>
          <w:rFonts w:ascii="宋体" w:hAnsi="宋体" w:hint="eastAsia"/>
          <w:color w:val="000000" w:themeColor="text1"/>
          <w:sz w:val="28"/>
          <w:szCs w:val="28"/>
        </w:rPr>
        <w:t>60</w:t>
      </w:r>
      <w:r w:rsidR="00BF2DB7">
        <w:rPr>
          <w:rFonts w:ascii="宋体" w:hAnsi="宋体" w:hint="eastAsia"/>
          <w:color w:val="000000" w:themeColor="text1"/>
          <w:sz w:val="28"/>
          <w:szCs w:val="28"/>
        </w:rPr>
        <w:t>日</w:t>
      </w:r>
      <w:r w:rsidR="00CB555A" w:rsidRPr="00061E8E">
        <w:rPr>
          <w:rFonts w:ascii="宋体" w:hAnsi="宋体" w:hint="eastAsia"/>
          <w:color w:val="000000" w:themeColor="text1"/>
          <w:sz w:val="28"/>
          <w:szCs w:val="28"/>
        </w:rPr>
        <w:t>内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。</w:t>
      </w:r>
      <w:bookmarkStart w:id="0" w:name="_GoBack"/>
      <w:bookmarkEnd w:id="0"/>
    </w:p>
    <w:p w:rsidR="00F316E2" w:rsidRPr="00061E8E" w:rsidRDefault="00F316E2" w:rsidP="00EC35D9">
      <w:pPr>
        <w:spacing w:line="520" w:lineRule="exact"/>
        <w:outlineLvl w:val="0"/>
        <w:rPr>
          <w:rFonts w:ascii="宋体" w:hAnsi="宋体"/>
          <w:b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b/>
          <w:color w:val="000000" w:themeColor="text1"/>
          <w:sz w:val="28"/>
          <w:szCs w:val="28"/>
        </w:rPr>
        <w:t>三、协议内容</w:t>
      </w:r>
    </w:p>
    <w:p w:rsidR="00F316E2" w:rsidRDefault="00F316E2" w:rsidP="00EC35D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1、甲乙双方必须认真贯彻国家、地方各级政府、相关主管部门颁发的有关安全生产、职业健康、消防和环保工作的方针、政策、法规、标准、条例。</w:t>
      </w:r>
    </w:p>
    <w:p w:rsidR="009E371D" w:rsidRPr="009922E6" w:rsidRDefault="009E371D" w:rsidP="009E371D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9922E6">
        <w:rPr>
          <w:rFonts w:ascii="宋体" w:hAnsi="宋体" w:hint="eastAsia"/>
          <w:color w:val="000000" w:themeColor="text1"/>
          <w:sz w:val="28"/>
          <w:szCs w:val="28"/>
        </w:rPr>
        <w:t>2、甲方停产后，</w:t>
      </w:r>
      <w:r w:rsidRPr="009922E6">
        <w:rPr>
          <w:rFonts w:ascii="宋体" w:hAnsi="宋体"/>
          <w:color w:val="000000" w:themeColor="text1"/>
          <w:sz w:val="28"/>
          <w:szCs w:val="28"/>
        </w:rPr>
        <w:t>装置设备内存有不确定量物质（包括但不限于老气柜固体沉淀物；老软水岗位离子交换树脂；两</w:t>
      </w:r>
      <w:r w:rsidR="006F45D5" w:rsidRPr="009922E6">
        <w:rPr>
          <w:rFonts w:ascii="宋体" w:hAnsi="宋体" w:hint="eastAsia"/>
          <w:color w:val="000000" w:themeColor="text1"/>
          <w:sz w:val="28"/>
          <w:szCs w:val="28"/>
        </w:rPr>
        <w:t>钠</w:t>
      </w:r>
      <w:r w:rsidRPr="009922E6">
        <w:rPr>
          <w:rFonts w:ascii="宋体" w:hAnsi="宋体"/>
          <w:color w:val="000000" w:themeColor="text1"/>
          <w:sz w:val="28"/>
          <w:szCs w:val="28"/>
        </w:rPr>
        <w:t>风机油箱存有机油；二氧化碳岗位催化剂、活性炭</w:t>
      </w:r>
      <w:r w:rsidR="004C55FF" w:rsidRPr="009922E6">
        <w:rPr>
          <w:rFonts w:ascii="宋体" w:hAnsi="宋体"/>
          <w:color w:val="000000" w:themeColor="text1"/>
          <w:sz w:val="28"/>
          <w:szCs w:val="28"/>
        </w:rPr>
        <w:t>等</w:t>
      </w:r>
      <w:r w:rsidR="004C55FF" w:rsidRPr="009922E6">
        <w:rPr>
          <w:rFonts w:ascii="宋体" w:hAnsi="宋体" w:hint="eastAsia"/>
          <w:color w:val="000000" w:themeColor="text1"/>
          <w:sz w:val="28"/>
          <w:szCs w:val="28"/>
        </w:rPr>
        <w:t>其他物质或危废</w:t>
      </w:r>
      <w:r w:rsidRPr="009922E6">
        <w:rPr>
          <w:rFonts w:ascii="宋体" w:hAnsi="宋体"/>
          <w:color w:val="000000" w:themeColor="text1"/>
          <w:sz w:val="28"/>
          <w:szCs w:val="28"/>
        </w:rPr>
        <w:t>），</w:t>
      </w:r>
      <w:r w:rsidRPr="009922E6">
        <w:rPr>
          <w:rFonts w:ascii="宋体" w:hAnsi="宋体" w:hint="eastAsia"/>
          <w:color w:val="000000" w:themeColor="text1"/>
          <w:sz w:val="28"/>
          <w:szCs w:val="28"/>
        </w:rPr>
        <w:t>乙</w:t>
      </w:r>
      <w:r w:rsidRPr="009922E6">
        <w:rPr>
          <w:rFonts w:ascii="宋体" w:hAnsi="宋体"/>
          <w:color w:val="000000" w:themeColor="text1"/>
          <w:sz w:val="28"/>
          <w:szCs w:val="28"/>
        </w:rPr>
        <w:t>方受让资产的同时，需按照国家有关法律法规的规定，委托具有相应处置资质的单位对以上物质进行合规处置;数量以实际处置时的数据为准。</w:t>
      </w:r>
    </w:p>
    <w:p w:rsidR="009E371D" w:rsidRPr="009922E6" w:rsidRDefault="009E371D" w:rsidP="009E371D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9922E6">
        <w:rPr>
          <w:rFonts w:ascii="宋体" w:hAnsi="宋体" w:hint="eastAsia"/>
          <w:color w:val="000000" w:themeColor="text1"/>
          <w:sz w:val="28"/>
          <w:szCs w:val="28"/>
        </w:rPr>
        <w:t>3、乙方自《资产交易合同》签订生效之日起 60 日内，完成转让标的（包括危废处置）的拆除、清运及现场清理平整工作，并经转让方验收认可。如乙方逾期30日未完成全部标的的拆除、运输及现场清理工作（包括危废处置），停止一切拆除工作，视为乙方放弃剩</w:t>
      </w:r>
      <w:r w:rsidRPr="009922E6">
        <w:rPr>
          <w:rFonts w:ascii="宋体" w:hAnsi="宋体" w:hint="eastAsia"/>
          <w:color w:val="000000" w:themeColor="text1"/>
          <w:sz w:val="28"/>
          <w:szCs w:val="28"/>
        </w:rPr>
        <w:lastRenderedPageBreak/>
        <w:t>余资产所有权。甲方进行剩余资产的拆除、运输及现场清理平整工作，所产生的一切费用由乙方承担。</w:t>
      </w:r>
    </w:p>
    <w:p w:rsidR="009E371D" w:rsidRPr="009922E6" w:rsidRDefault="009E371D" w:rsidP="009E371D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9922E6">
        <w:rPr>
          <w:rFonts w:ascii="宋体" w:hAnsi="宋体" w:hint="eastAsia"/>
          <w:color w:val="000000" w:themeColor="text1"/>
          <w:sz w:val="28"/>
          <w:szCs w:val="28"/>
        </w:rPr>
        <w:t>4、必须依法依规先完成可能存有危废设备的拆除，危废处置完成后，才能进行其它设备类资产的拆除。</w:t>
      </w:r>
    </w:p>
    <w:p w:rsidR="00EC35D9" w:rsidRDefault="009E371D" w:rsidP="00EC35D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5</w:t>
      </w:r>
      <w:r w:rsidR="00F316E2" w:rsidRPr="00061E8E">
        <w:rPr>
          <w:rFonts w:ascii="宋体" w:hAnsi="宋体" w:hint="eastAsia"/>
          <w:color w:val="000000" w:themeColor="text1"/>
          <w:sz w:val="28"/>
          <w:szCs w:val="28"/>
        </w:rPr>
        <w:t>、甲乙双方都应建立</w:t>
      </w:r>
      <w:r w:rsidR="00623E07" w:rsidRPr="00061E8E">
        <w:rPr>
          <w:rFonts w:ascii="宋体" w:hAnsi="宋体" w:hint="eastAsia"/>
          <w:color w:val="000000" w:themeColor="text1"/>
          <w:sz w:val="28"/>
          <w:szCs w:val="28"/>
        </w:rPr>
        <w:t>安全、环保</w:t>
      </w:r>
      <w:r w:rsidR="00F316E2" w:rsidRPr="00061E8E">
        <w:rPr>
          <w:rFonts w:ascii="宋体" w:hAnsi="宋体" w:hint="eastAsia"/>
          <w:color w:val="000000" w:themeColor="text1"/>
          <w:sz w:val="28"/>
          <w:szCs w:val="28"/>
        </w:rPr>
        <w:t>管理体系，各级安全</w:t>
      </w:r>
      <w:r w:rsidR="00623E07" w:rsidRPr="00061E8E">
        <w:rPr>
          <w:rFonts w:ascii="宋体" w:hAnsi="宋体" w:hint="eastAsia"/>
          <w:color w:val="000000" w:themeColor="text1"/>
          <w:sz w:val="28"/>
          <w:szCs w:val="28"/>
        </w:rPr>
        <w:t>、环保</w:t>
      </w:r>
      <w:r w:rsidR="00F316E2" w:rsidRPr="00061E8E">
        <w:rPr>
          <w:rFonts w:ascii="宋体" w:hAnsi="宋体" w:hint="eastAsia"/>
          <w:color w:val="000000" w:themeColor="text1"/>
          <w:sz w:val="28"/>
          <w:szCs w:val="28"/>
        </w:rPr>
        <w:t>生产岗位责任制及安全</w:t>
      </w:r>
      <w:r w:rsidR="00623E07" w:rsidRPr="00061E8E">
        <w:rPr>
          <w:rFonts w:ascii="宋体" w:hAnsi="宋体" w:hint="eastAsia"/>
          <w:color w:val="000000" w:themeColor="text1"/>
          <w:sz w:val="28"/>
          <w:szCs w:val="28"/>
        </w:rPr>
        <w:t>、环保</w:t>
      </w:r>
      <w:r w:rsidR="00F316E2" w:rsidRPr="00061E8E">
        <w:rPr>
          <w:rFonts w:ascii="宋体" w:hAnsi="宋体" w:hint="eastAsia"/>
          <w:color w:val="000000" w:themeColor="text1"/>
          <w:sz w:val="28"/>
          <w:szCs w:val="28"/>
        </w:rPr>
        <w:t>检查制度、教育制度等相应的安全</w:t>
      </w:r>
      <w:r w:rsidR="00623E07" w:rsidRPr="00061E8E">
        <w:rPr>
          <w:rFonts w:ascii="宋体" w:hAnsi="宋体" w:hint="eastAsia"/>
          <w:color w:val="000000" w:themeColor="text1"/>
          <w:sz w:val="28"/>
          <w:szCs w:val="28"/>
        </w:rPr>
        <w:t>、环保</w:t>
      </w:r>
      <w:r w:rsidR="00F316E2" w:rsidRPr="00061E8E">
        <w:rPr>
          <w:rFonts w:ascii="宋体" w:hAnsi="宋体" w:hint="eastAsia"/>
          <w:color w:val="000000" w:themeColor="text1"/>
          <w:sz w:val="28"/>
          <w:szCs w:val="28"/>
        </w:rPr>
        <w:t>管理制度，各工种要有安全操作规程，特种作业人员要持证上岗。</w:t>
      </w:r>
    </w:p>
    <w:p w:rsidR="00F316E2" w:rsidRPr="00061E8E" w:rsidRDefault="009E371D" w:rsidP="00EC35D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6</w:t>
      </w:r>
      <w:r w:rsidR="00F316E2" w:rsidRPr="00061E8E">
        <w:rPr>
          <w:rFonts w:ascii="宋体" w:hAnsi="宋体" w:hint="eastAsia"/>
          <w:color w:val="000000" w:themeColor="text1"/>
          <w:sz w:val="28"/>
          <w:szCs w:val="28"/>
        </w:rPr>
        <w:t>、甲乙双方要明确该服务项目的作业、技术、安全</w:t>
      </w:r>
      <w:r w:rsidR="00623E07" w:rsidRPr="00061E8E">
        <w:rPr>
          <w:rFonts w:ascii="宋体" w:hAnsi="宋体" w:hint="eastAsia"/>
          <w:color w:val="000000" w:themeColor="text1"/>
          <w:sz w:val="28"/>
          <w:szCs w:val="28"/>
        </w:rPr>
        <w:t>、环保</w:t>
      </w:r>
      <w:r w:rsidR="00F316E2" w:rsidRPr="00061E8E">
        <w:rPr>
          <w:rFonts w:ascii="宋体" w:hAnsi="宋体" w:hint="eastAsia"/>
          <w:color w:val="000000" w:themeColor="text1"/>
          <w:sz w:val="28"/>
          <w:szCs w:val="28"/>
        </w:rPr>
        <w:t>负责人。</w:t>
      </w:r>
    </w:p>
    <w:p w:rsidR="00F316E2" w:rsidRPr="00061E8E" w:rsidRDefault="009E371D" w:rsidP="00EC35D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7</w:t>
      </w:r>
      <w:r w:rsidR="00F316E2" w:rsidRPr="00061E8E">
        <w:rPr>
          <w:rFonts w:ascii="宋体" w:hAnsi="宋体" w:hint="eastAsia"/>
          <w:color w:val="000000" w:themeColor="text1"/>
          <w:sz w:val="28"/>
          <w:szCs w:val="28"/>
        </w:rPr>
        <w:t>、签定《</w:t>
      </w:r>
      <w:r w:rsidR="00623E07" w:rsidRPr="00061E8E">
        <w:rPr>
          <w:rFonts w:ascii="宋体" w:hAnsi="宋体" w:hint="eastAsia"/>
          <w:color w:val="000000" w:themeColor="text1"/>
          <w:sz w:val="28"/>
          <w:szCs w:val="28"/>
        </w:rPr>
        <w:t>安全、环保拆除</w:t>
      </w:r>
      <w:r w:rsidR="00F316E2" w:rsidRPr="00061E8E">
        <w:rPr>
          <w:rFonts w:ascii="宋体" w:hAnsi="宋体" w:hint="eastAsia"/>
          <w:color w:val="000000" w:themeColor="text1"/>
          <w:sz w:val="28"/>
          <w:szCs w:val="28"/>
        </w:rPr>
        <w:t>协议书》时，乙方必须提交如下资料：</w:t>
      </w:r>
    </w:p>
    <w:p w:rsidR="00F316E2" w:rsidRPr="00061E8E" w:rsidRDefault="00F316E2" w:rsidP="00EC35D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（1）回收及拆除设备、设施的相关资质。</w:t>
      </w:r>
    </w:p>
    <w:p w:rsidR="00F316E2" w:rsidRPr="00061E8E" w:rsidRDefault="00F316E2" w:rsidP="00EC35D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（2）特种作业许可证。</w:t>
      </w:r>
    </w:p>
    <w:p w:rsidR="00F316E2" w:rsidRPr="00061E8E" w:rsidRDefault="00F316E2" w:rsidP="00EC35D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（3）乙方进厂作业人员登记表（包括：姓名、性别、年龄、工种、特种作业许可证号）；特种作业人员作业许可证；作业人员近期一寸免冠电子照片一张。</w:t>
      </w:r>
    </w:p>
    <w:p w:rsidR="00F316E2" w:rsidRPr="00061E8E" w:rsidRDefault="00F316E2" w:rsidP="00EC35D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（4）主要作业设备、器具登记表（包括：设备名称、规格型号、数量、安全防护装置及防爆情况）。</w:t>
      </w:r>
    </w:p>
    <w:p w:rsidR="00F316E2" w:rsidRPr="00061E8E" w:rsidRDefault="00F316E2" w:rsidP="00EC35D9">
      <w:pPr>
        <w:widowControl/>
        <w:spacing w:line="520" w:lineRule="exact"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（5）企业营业执照、资质证书、</w:t>
      </w:r>
      <w:r w:rsidRPr="00061E8E">
        <w:rPr>
          <w:rFonts w:ascii="宋体" w:hAnsi="宋体" w:cs="Arial"/>
          <w:color w:val="000000" w:themeColor="text1"/>
          <w:kern w:val="0"/>
          <w:sz w:val="28"/>
          <w:szCs w:val="28"/>
        </w:rPr>
        <w:t>安全</w:t>
      </w:r>
      <w:r w:rsidRPr="00061E8E">
        <w:rPr>
          <w:rFonts w:ascii="宋体" w:hAnsi="宋体" w:cs="Arial" w:hint="eastAsia"/>
          <w:color w:val="000000" w:themeColor="text1"/>
          <w:kern w:val="0"/>
          <w:sz w:val="28"/>
          <w:szCs w:val="28"/>
        </w:rPr>
        <w:t>生产</w:t>
      </w:r>
      <w:r w:rsidRPr="00061E8E">
        <w:rPr>
          <w:rFonts w:ascii="宋体" w:hAnsi="宋体" w:cs="Arial"/>
          <w:color w:val="000000" w:themeColor="text1"/>
          <w:kern w:val="0"/>
          <w:sz w:val="28"/>
          <w:szCs w:val="28"/>
        </w:rPr>
        <w:t>许可证</w:t>
      </w:r>
      <w:r w:rsidRPr="00061E8E">
        <w:rPr>
          <w:rFonts w:ascii="宋体" w:hAnsi="宋体" w:cs="Arial" w:hint="eastAsia"/>
          <w:color w:val="000000" w:themeColor="text1"/>
          <w:kern w:val="0"/>
          <w:sz w:val="28"/>
          <w:szCs w:val="28"/>
        </w:rPr>
        <w:t>。</w:t>
      </w:r>
    </w:p>
    <w:p w:rsidR="00F316E2" w:rsidRPr="00061E8E" w:rsidRDefault="00F316E2" w:rsidP="00EC35D9">
      <w:pPr>
        <w:widowControl/>
        <w:spacing w:line="520" w:lineRule="exact"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061E8E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（6）</w:t>
      </w:r>
      <w:r w:rsidRPr="00061E8E">
        <w:rPr>
          <w:rFonts w:ascii="宋体" w:hAnsi="宋体" w:cs="宋体"/>
          <w:color w:val="000000" w:themeColor="text1"/>
          <w:kern w:val="0"/>
          <w:sz w:val="28"/>
          <w:szCs w:val="28"/>
        </w:rPr>
        <w:t>安全负责人和现场安全管理人员安全管理资格证</w:t>
      </w:r>
      <w:r w:rsidRPr="00061E8E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。</w:t>
      </w:r>
    </w:p>
    <w:p w:rsidR="00F316E2" w:rsidRPr="00061E8E" w:rsidRDefault="009E371D" w:rsidP="00EC35D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8</w:t>
      </w:r>
      <w:r w:rsidR="00F316E2" w:rsidRPr="00061E8E">
        <w:rPr>
          <w:rFonts w:ascii="宋体" w:hAnsi="宋体" w:hint="eastAsia"/>
          <w:color w:val="000000" w:themeColor="text1"/>
          <w:sz w:val="28"/>
          <w:szCs w:val="28"/>
        </w:rPr>
        <w:t>、乙方人员必须按照甲方所属单位的《入厂管理程序》准备资料，参加安全培训教育并考试合格，经甲方审批后方可办理入厂证。</w:t>
      </w:r>
    </w:p>
    <w:p w:rsidR="00F316E2" w:rsidRPr="00061E8E" w:rsidRDefault="009E371D" w:rsidP="00EC35D9">
      <w:pPr>
        <w:spacing w:line="520" w:lineRule="exact"/>
        <w:ind w:firstLineChars="200" w:firstLine="560"/>
        <w:rPr>
          <w:rFonts w:ascii="宋体" w:hAnsi="宋体" w:cs="Arial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9</w:t>
      </w:r>
      <w:r w:rsidR="00F316E2" w:rsidRPr="00061E8E">
        <w:rPr>
          <w:rFonts w:ascii="宋体" w:hAnsi="宋体" w:hint="eastAsia"/>
          <w:color w:val="000000" w:themeColor="text1"/>
          <w:sz w:val="28"/>
          <w:szCs w:val="28"/>
        </w:rPr>
        <w:t>、</w:t>
      </w:r>
      <w:r w:rsidR="00F316E2" w:rsidRPr="00061E8E">
        <w:rPr>
          <w:rFonts w:ascii="宋体" w:hAnsi="宋体" w:cs="Arial"/>
          <w:color w:val="000000" w:themeColor="text1"/>
          <w:sz w:val="28"/>
          <w:szCs w:val="28"/>
        </w:rPr>
        <w:t>工程开工前，</w:t>
      </w:r>
      <w:r w:rsidR="00F316E2" w:rsidRPr="00061E8E">
        <w:rPr>
          <w:rFonts w:ascii="宋体" w:hAnsi="宋体" w:cs="Arial" w:hint="eastAsia"/>
          <w:color w:val="000000" w:themeColor="text1"/>
          <w:sz w:val="28"/>
          <w:szCs w:val="28"/>
        </w:rPr>
        <w:t>乙方</w:t>
      </w:r>
      <w:r w:rsidR="00F316E2" w:rsidRPr="00061E8E">
        <w:rPr>
          <w:rFonts w:ascii="宋体" w:hAnsi="宋体" w:cs="Arial"/>
          <w:color w:val="000000" w:themeColor="text1"/>
          <w:sz w:val="28"/>
          <w:szCs w:val="28"/>
        </w:rPr>
        <w:t>必须组织全体施工人员进行安全教育考试</w:t>
      </w:r>
      <w:r w:rsidR="00F316E2" w:rsidRPr="00061E8E">
        <w:rPr>
          <w:rFonts w:ascii="宋体" w:hAnsi="宋体" w:hint="eastAsia"/>
          <w:color w:val="000000" w:themeColor="text1"/>
          <w:sz w:val="28"/>
          <w:szCs w:val="28"/>
        </w:rPr>
        <w:t>合格后</w:t>
      </w:r>
      <w:r w:rsidR="00F316E2" w:rsidRPr="00061E8E">
        <w:rPr>
          <w:rFonts w:ascii="宋体" w:hAnsi="宋体" w:cs="Arial" w:hint="eastAsia"/>
          <w:color w:val="000000" w:themeColor="text1"/>
          <w:sz w:val="28"/>
          <w:szCs w:val="28"/>
        </w:rPr>
        <w:t>，</w:t>
      </w:r>
      <w:r w:rsidR="00F316E2" w:rsidRPr="00061E8E">
        <w:rPr>
          <w:rFonts w:ascii="宋体" w:hAnsi="宋体" w:cs="Arial"/>
          <w:color w:val="000000" w:themeColor="text1"/>
          <w:sz w:val="28"/>
          <w:szCs w:val="28"/>
        </w:rPr>
        <w:t>全体施工人员</w:t>
      </w:r>
      <w:r w:rsidR="00F316E2" w:rsidRPr="00061E8E">
        <w:rPr>
          <w:rFonts w:ascii="宋体" w:hAnsi="宋体" w:cs="Arial" w:hint="eastAsia"/>
          <w:color w:val="000000" w:themeColor="text1"/>
          <w:sz w:val="28"/>
          <w:szCs w:val="28"/>
        </w:rPr>
        <w:t>同乙方签订《安全承诺书》。乙方</w:t>
      </w:r>
      <w:r w:rsidR="00F316E2" w:rsidRPr="00061E8E">
        <w:rPr>
          <w:rFonts w:ascii="宋体" w:hAnsi="宋体" w:cs="Arial"/>
          <w:color w:val="000000" w:themeColor="text1"/>
          <w:sz w:val="28"/>
          <w:szCs w:val="28"/>
        </w:rPr>
        <w:t>必须向施工人员进行安全技术交底</w:t>
      </w:r>
      <w:r w:rsidR="00A86A5E" w:rsidRPr="00061E8E">
        <w:rPr>
          <w:rFonts w:ascii="宋体" w:hAnsi="宋体" w:cs="Arial" w:hint="eastAsia"/>
          <w:color w:val="000000" w:themeColor="text1"/>
          <w:sz w:val="28"/>
          <w:szCs w:val="28"/>
        </w:rPr>
        <w:t>并</w:t>
      </w:r>
      <w:r w:rsidR="00D36DCC" w:rsidRPr="00061E8E">
        <w:rPr>
          <w:rFonts w:ascii="宋体" w:hAnsi="宋体" w:cs="Arial" w:hint="eastAsia"/>
          <w:color w:val="000000" w:themeColor="text1"/>
          <w:sz w:val="28"/>
          <w:szCs w:val="28"/>
        </w:rPr>
        <w:t>双方</w:t>
      </w:r>
      <w:r w:rsidR="00A86A5E" w:rsidRPr="00061E8E">
        <w:rPr>
          <w:rFonts w:ascii="宋体" w:hAnsi="宋体" w:cs="Arial" w:hint="eastAsia"/>
          <w:color w:val="000000" w:themeColor="text1"/>
          <w:sz w:val="28"/>
          <w:szCs w:val="28"/>
        </w:rPr>
        <w:t>签字确认</w:t>
      </w:r>
      <w:r w:rsidR="00F316E2" w:rsidRPr="00061E8E">
        <w:rPr>
          <w:rFonts w:ascii="宋体" w:hAnsi="宋体" w:cs="Arial"/>
          <w:color w:val="000000" w:themeColor="text1"/>
          <w:sz w:val="28"/>
          <w:szCs w:val="28"/>
        </w:rPr>
        <w:t>，让全体施工人员掌握工程特点及施工安全措施。</w:t>
      </w:r>
      <w:r w:rsidR="00F316E2" w:rsidRPr="00061E8E">
        <w:rPr>
          <w:rFonts w:ascii="宋体" w:hAnsi="宋体" w:cs="Arial" w:hint="eastAsia"/>
          <w:color w:val="000000" w:themeColor="text1"/>
          <w:sz w:val="28"/>
          <w:szCs w:val="28"/>
        </w:rPr>
        <w:t>作业过程中乙方随时与</w:t>
      </w:r>
      <w:r w:rsidR="00F316E2" w:rsidRPr="009922E6">
        <w:rPr>
          <w:rFonts w:ascii="宋体" w:hAnsi="宋体" w:cs="Arial" w:hint="eastAsia"/>
          <w:color w:val="000000" w:themeColor="text1"/>
          <w:sz w:val="28"/>
          <w:szCs w:val="28"/>
        </w:rPr>
        <w:t>甲方进行沟通</w:t>
      </w:r>
      <w:r w:rsidR="00F316E2" w:rsidRPr="00061E8E">
        <w:rPr>
          <w:rFonts w:ascii="宋体" w:hAnsi="宋体" w:cs="Arial" w:hint="eastAsia"/>
          <w:color w:val="000000" w:themeColor="text1"/>
          <w:sz w:val="28"/>
          <w:szCs w:val="28"/>
        </w:rPr>
        <w:t>，确保信息畅通。</w:t>
      </w:r>
    </w:p>
    <w:p w:rsidR="00F316E2" w:rsidRPr="00061E8E" w:rsidRDefault="009E371D" w:rsidP="00EC35D9">
      <w:pPr>
        <w:widowControl/>
        <w:spacing w:line="520" w:lineRule="exact"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Arial" w:hint="eastAsia"/>
          <w:color w:val="000000" w:themeColor="text1"/>
          <w:sz w:val="28"/>
          <w:szCs w:val="28"/>
        </w:rPr>
        <w:lastRenderedPageBreak/>
        <w:t>10</w:t>
      </w:r>
      <w:r w:rsidR="00F316E2" w:rsidRPr="00061E8E">
        <w:rPr>
          <w:rFonts w:ascii="宋体" w:hAnsi="宋体" w:cs="Arial" w:hint="eastAsia"/>
          <w:color w:val="000000" w:themeColor="text1"/>
          <w:sz w:val="28"/>
          <w:szCs w:val="28"/>
        </w:rPr>
        <w:t>、乙方特殊工种作业</w:t>
      </w:r>
      <w:r w:rsidR="00F316E2" w:rsidRPr="00061E8E">
        <w:rPr>
          <w:rFonts w:ascii="宋体" w:hAnsi="宋体" w:cs="Arial"/>
          <w:color w:val="000000" w:themeColor="text1"/>
          <w:sz w:val="28"/>
          <w:szCs w:val="28"/>
        </w:rPr>
        <w:t>工作人员</w:t>
      </w:r>
      <w:r w:rsidR="00F316E2" w:rsidRPr="00061E8E">
        <w:rPr>
          <w:rFonts w:ascii="宋体" w:hAnsi="宋体" w:cs="Arial" w:hint="eastAsia"/>
          <w:color w:val="000000" w:themeColor="text1"/>
          <w:sz w:val="28"/>
          <w:szCs w:val="28"/>
        </w:rPr>
        <w:t>年龄在</w:t>
      </w:r>
      <w:r w:rsidR="00F316E2" w:rsidRPr="006F45D5">
        <w:rPr>
          <w:rFonts w:ascii="宋体" w:hAnsi="宋体" w:cs="Arial" w:hint="eastAsia"/>
          <w:color w:val="000000" w:themeColor="text1"/>
          <w:sz w:val="28"/>
          <w:szCs w:val="28"/>
          <w:u w:val="single"/>
        </w:rPr>
        <w:t>55</w:t>
      </w:r>
      <w:r w:rsidR="00F316E2" w:rsidRPr="00061E8E">
        <w:rPr>
          <w:rFonts w:ascii="宋体" w:hAnsi="宋体" w:cs="Arial" w:hint="eastAsia"/>
          <w:color w:val="000000" w:themeColor="text1"/>
          <w:sz w:val="28"/>
          <w:szCs w:val="28"/>
        </w:rPr>
        <w:t>周岁以下，其他</w:t>
      </w:r>
      <w:r w:rsidR="00F316E2" w:rsidRPr="00061E8E">
        <w:rPr>
          <w:rFonts w:ascii="宋体" w:hAnsi="宋体" w:cs="Arial"/>
          <w:color w:val="000000" w:themeColor="text1"/>
          <w:sz w:val="28"/>
          <w:szCs w:val="28"/>
        </w:rPr>
        <w:t>工作人员</w:t>
      </w:r>
      <w:r w:rsidR="00F316E2" w:rsidRPr="00061E8E">
        <w:rPr>
          <w:rFonts w:ascii="宋体" w:hAnsi="宋体" w:cs="Arial" w:hint="eastAsia"/>
          <w:color w:val="000000" w:themeColor="text1"/>
          <w:sz w:val="28"/>
          <w:szCs w:val="28"/>
        </w:rPr>
        <w:t>年龄在</w:t>
      </w:r>
      <w:r w:rsidR="00F316E2" w:rsidRPr="006F45D5">
        <w:rPr>
          <w:rFonts w:ascii="宋体" w:hAnsi="宋体" w:cs="Arial" w:hint="eastAsia"/>
          <w:color w:val="000000" w:themeColor="text1"/>
          <w:sz w:val="28"/>
          <w:szCs w:val="28"/>
          <w:u w:val="single"/>
        </w:rPr>
        <w:t>60</w:t>
      </w:r>
      <w:r w:rsidR="00F316E2" w:rsidRPr="00061E8E">
        <w:rPr>
          <w:rFonts w:ascii="宋体" w:hAnsi="宋体" w:cs="Arial" w:hint="eastAsia"/>
          <w:color w:val="000000" w:themeColor="text1"/>
          <w:sz w:val="28"/>
          <w:szCs w:val="28"/>
        </w:rPr>
        <w:t>周岁以下，身体健康，无任何疾病、体检合格，</w:t>
      </w:r>
      <w:r w:rsidR="00F316E2" w:rsidRPr="00061E8E">
        <w:rPr>
          <w:rFonts w:ascii="宋体" w:hAnsi="宋体" w:cs="Arial"/>
          <w:color w:val="000000" w:themeColor="text1"/>
          <w:sz w:val="28"/>
          <w:szCs w:val="28"/>
        </w:rPr>
        <w:t>否则不得参与工作。凡已登记的工程施工人员不得随意更换，不得冒名顶替</w:t>
      </w:r>
      <w:r w:rsidR="00F316E2" w:rsidRPr="00061E8E">
        <w:rPr>
          <w:rFonts w:ascii="宋体" w:hAnsi="宋体" w:cs="Arial" w:hint="eastAsia"/>
          <w:color w:val="000000" w:themeColor="text1"/>
          <w:sz w:val="28"/>
          <w:szCs w:val="28"/>
        </w:rPr>
        <w:t>，特殊情况需要换人时须征得甲方同意，并对新参加工作人员进行相应的安全教育、培训和考核，合格后方可作业。</w:t>
      </w:r>
      <w:r w:rsidR="00F316E2" w:rsidRPr="00061E8E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乙方必须为进厂人员购买工伤意外保险，并提供证明。</w:t>
      </w:r>
    </w:p>
    <w:p w:rsidR="00F316E2" w:rsidRPr="00061E8E" w:rsidRDefault="009E371D" w:rsidP="00EC35D9">
      <w:pPr>
        <w:spacing w:line="520" w:lineRule="exact"/>
        <w:ind w:firstLineChars="200" w:firstLine="560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Arial" w:hint="eastAsia"/>
          <w:color w:val="000000" w:themeColor="text1"/>
          <w:sz w:val="28"/>
          <w:szCs w:val="28"/>
        </w:rPr>
        <w:t>11</w:t>
      </w:r>
      <w:r w:rsidR="00F316E2" w:rsidRPr="00061E8E">
        <w:rPr>
          <w:rFonts w:ascii="宋体" w:hAnsi="宋体" w:cs="Arial" w:hint="eastAsia"/>
          <w:color w:val="000000" w:themeColor="text1"/>
          <w:sz w:val="28"/>
          <w:szCs w:val="28"/>
        </w:rPr>
        <w:t>、</w:t>
      </w:r>
      <w:r w:rsidR="00F316E2" w:rsidRPr="00061E8E">
        <w:rPr>
          <w:rFonts w:ascii="宋体" w:hAnsi="宋体" w:hint="eastAsia"/>
          <w:color w:val="000000" w:themeColor="text1"/>
          <w:sz w:val="28"/>
          <w:szCs w:val="28"/>
        </w:rPr>
        <w:t>施工</w:t>
      </w:r>
      <w:r w:rsidR="00F316E2" w:rsidRPr="00061E8E">
        <w:rPr>
          <w:rFonts w:ascii="宋体" w:hAnsi="宋体"/>
          <w:color w:val="000000" w:themeColor="text1"/>
          <w:sz w:val="28"/>
          <w:szCs w:val="28"/>
        </w:rPr>
        <w:t>作业过程中</w:t>
      </w:r>
      <w:r w:rsidR="00F316E2" w:rsidRPr="00061E8E">
        <w:rPr>
          <w:rFonts w:ascii="宋体" w:hAnsi="宋体" w:hint="eastAsia"/>
          <w:color w:val="000000" w:themeColor="text1"/>
          <w:sz w:val="28"/>
          <w:szCs w:val="28"/>
        </w:rPr>
        <w:t>乙方</w:t>
      </w:r>
      <w:r w:rsidR="00F316E2" w:rsidRPr="00061E8E">
        <w:rPr>
          <w:rFonts w:ascii="宋体" w:hAnsi="宋体"/>
          <w:color w:val="000000" w:themeColor="text1"/>
          <w:sz w:val="28"/>
          <w:szCs w:val="28"/>
        </w:rPr>
        <w:t>严格执行</w:t>
      </w:r>
      <w:r w:rsidR="00F316E2" w:rsidRPr="00061E8E">
        <w:rPr>
          <w:rFonts w:ascii="宋体" w:hAnsi="宋体" w:hint="eastAsia"/>
          <w:color w:val="000000" w:themeColor="text1"/>
          <w:sz w:val="28"/>
          <w:szCs w:val="28"/>
        </w:rPr>
        <w:t>甲方</w:t>
      </w:r>
      <w:r w:rsidR="008C3E3C" w:rsidRPr="009922E6">
        <w:rPr>
          <w:rFonts w:ascii="宋体" w:hAnsi="宋体" w:hint="eastAsia"/>
          <w:color w:val="000000" w:themeColor="text1"/>
          <w:sz w:val="28"/>
          <w:szCs w:val="28"/>
        </w:rPr>
        <w:t>Q</w:t>
      </w:r>
      <w:r w:rsidR="00F316E2" w:rsidRPr="009922E6">
        <w:rPr>
          <w:rFonts w:ascii="宋体" w:hAnsi="宋体" w:hint="eastAsia"/>
          <w:color w:val="000000" w:themeColor="text1"/>
          <w:sz w:val="28"/>
          <w:szCs w:val="28"/>
        </w:rPr>
        <w:t>HSE</w:t>
      </w:r>
      <w:r w:rsidR="00F316E2" w:rsidRPr="00061E8E">
        <w:rPr>
          <w:rFonts w:ascii="宋体" w:hAnsi="宋体" w:hint="eastAsia"/>
          <w:color w:val="000000" w:themeColor="text1"/>
          <w:sz w:val="28"/>
          <w:szCs w:val="28"/>
        </w:rPr>
        <w:t>管理体系的各种作业管理规定及其它安全管理制度</w:t>
      </w:r>
      <w:r w:rsidR="00F316E2" w:rsidRPr="00061E8E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、规定</w:t>
      </w:r>
      <w:r w:rsidR="00A86A5E" w:rsidRPr="00061E8E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，</w:t>
      </w:r>
      <w:r w:rsidR="00A86A5E" w:rsidRPr="00061E8E">
        <w:rPr>
          <w:rFonts w:ascii="宋体" w:hAnsi="宋体" w:cs="宋体"/>
          <w:color w:val="000000" w:themeColor="text1"/>
          <w:kern w:val="0"/>
          <w:sz w:val="28"/>
          <w:szCs w:val="28"/>
        </w:rPr>
        <w:t>并</w:t>
      </w:r>
      <w:r w:rsidR="00A86A5E" w:rsidRPr="00061E8E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全程</w:t>
      </w:r>
      <w:r w:rsidR="00A86A5E" w:rsidRPr="00061E8E">
        <w:rPr>
          <w:rFonts w:ascii="宋体" w:hAnsi="宋体" w:cs="宋体"/>
          <w:color w:val="000000" w:themeColor="text1"/>
          <w:kern w:val="0"/>
          <w:sz w:val="28"/>
          <w:szCs w:val="28"/>
        </w:rPr>
        <w:t>接受甲方的监督检查</w:t>
      </w:r>
      <w:r w:rsidR="00F316E2" w:rsidRPr="00061E8E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。</w:t>
      </w:r>
    </w:p>
    <w:p w:rsidR="00F316E2" w:rsidRPr="00061E8E" w:rsidRDefault="009E371D" w:rsidP="00EC35D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12</w:t>
      </w:r>
      <w:r w:rsidR="00F316E2" w:rsidRPr="00061E8E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、乙方作业前必须办理下列手续，并经</w:t>
      </w:r>
      <w:r w:rsidR="00623E07" w:rsidRPr="00061E8E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相关负责人</w:t>
      </w:r>
      <w:r w:rsidR="002B0EF8" w:rsidRPr="00061E8E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现场会签和</w:t>
      </w:r>
      <w:r w:rsidR="00F316E2" w:rsidRPr="00061E8E">
        <w:rPr>
          <w:rFonts w:ascii="宋体" w:hAnsi="宋体" w:hint="eastAsia"/>
          <w:color w:val="000000" w:themeColor="text1"/>
          <w:sz w:val="28"/>
          <w:szCs w:val="28"/>
        </w:rPr>
        <w:t>审批完成后，方可施工作业。</w:t>
      </w:r>
    </w:p>
    <w:p w:rsidR="00F316E2" w:rsidRPr="00061E8E" w:rsidRDefault="00F316E2" w:rsidP="00EC35D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（1）动火作业，必须申请办理《动火安全作业证》；</w:t>
      </w:r>
    </w:p>
    <w:p w:rsidR="00F316E2" w:rsidRPr="00061E8E" w:rsidRDefault="00F316E2" w:rsidP="00EC35D9">
      <w:pPr>
        <w:spacing w:line="520" w:lineRule="exact"/>
        <w:ind w:firstLineChars="200" w:firstLine="560"/>
        <w:outlineLvl w:val="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（2）破土作业，必须申请办理《动土安全作业证》（需甲方审批）；</w:t>
      </w:r>
    </w:p>
    <w:p w:rsidR="00E87AC6" w:rsidRPr="00061E8E" w:rsidRDefault="00F316E2" w:rsidP="00EC35D9">
      <w:pPr>
        <w:spacing w:line="520" w:lineRule="exact"/>
        <w:ind w:leftChars="284" w:left="596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（3）使用电器设备或工具，必须申请办理《临时用电安全作业</w:t>
      </w:r>
    </w:p>
    <w:p w:rsidR="00F316E2" w:rsidRPr="00061E8E" w:rsidRDefault="00F316E2" w:rsidP="00EC35D9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证》（需甲方审批）；</w:t>
      </w:r>
    </w:p>
    <w:p w:rsidR="00F316E2" w:rsidRPr="00061E8E" w:rsidRDefault="00F316E2" w:rsidP="00EC35D9">
      <w:pPr>
        <w:spacing w:line="520" w:lineRule="exact"/>
        <w:ind w:leftChars="284" w:left="596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（4）进入设备内作业，必须申请办理《受限空间安全作业证》；</w:t>
      </w:r>
    </w:p>
    <w:p w:rsidR="00F316E2" w:rsidRPr="00061E8E" w:rsidRDefault="00F316E2" w:rsidP="00EC35D9">
      <w:pPr>
        <w:spacing w:line="520" w:lineRule="exact"/>
        <w:ind w:leftChars="284" w:left="596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（5）高处作业，必须办理《高处安全作业证》；</w:t>
      </w:r>
    </w:p>
    <w:p w:rsidR="00F316E2" w:rsidRPr="00061E8E" w:rsidRDefault="00F316E2" w:rsidP="00EC35D9">
      <w:pPr>
        <w:spacing w:line="520" w:lineRule="exact"/>
        <w:ind w:leftChars="284" w:left="596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（6）断路作业，必须办理《断路安全作业证》（需甲方审批）；</w:t>
      </w:r>
    </w:p>
    <w:p w:rsidR="00F316E2" w:rsidRPr="00061E8E" w:rsidRDefault="00F316E2" w:rsidP="00EC35D9">
      <w:pPr>
        <w:spacing w:line="520" w:lineRule="exact"/>
        <w:ind w:leftChars="284" w:left="596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（7）吊装作业，必须办理《吊装安全作业证》；</w:t>
      </w:r>
    </w:p>
    <w:p w:rsidR="00F316E2" w:rsidRPr="00061E8E" w:rsidRDefault="00F316E2" w:rsidP="00EC35D9">
      <w:pPr>
        <w:spacing w:line="520" w:lineRule="exact"/>
        <w:ind w:leftChars="284" w:left="596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（8）盲板抽堵作业，必须办理《盲板抽堵安全作业证》；</w:t>
      </w:r>
    </w:p>
    <w:p w:rsidR="00E87AC6" w:rsidRPr="00061E8E" w:rsidRDefault="00F316E2" w:rsidP="00EC35D9">
      <w:pPr>
        <w:spacing w:line="520" w:lineRule="exact"/>
        <w:ind w:leftChars="284" w:left="596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</w:t>
      </w:r>
      <w:r w:rsidR="00663979">
        <w:rPr>
          <w:rFonts w:ascii="宋体" w:hAnsi="宋体" w:hint="eastAsia"/>
          <w:color w:val="000000" w:themeColor="text1"/>
          <w:sz w:val="28"/>
          <w:szCs w:val="28"/>
        </w:rPr>
        <w:t>9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）其他作业，也要及时跟有关管理部门人员沟通，办理好有</w:t>
      </w:r>
    </w:p>
    <w:p w:rsidR="00F316E2" w:rsidRPr="00061E8E" w:rsidRDefault="00F316E2" w:rsidP="00EC35D9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关安全作业证，经过审批后方可作业，否则不能进行任何作业；</w:t>
      </w:r>
    </w:p>
    <w:p w:rsidR="00E87AC6" w:rsidRPr="00061E8E" w:rsidRDefault="00F316E2" w:rsidP="00EC35D9">
      <w:pPr>
        <w:spacing w:line="520" w:lineRule="exact"/>
        <w:ind w:leftChars="284" w:left="596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</w:t>
      </w:r>
      <w:r w:rsidR="00663979">
        <w:rPr>
          <w:rFonts w:ascii="宋体" w:hAnsi="宋体" w:hint="eastAsia"/>
          <w:color w:val="000000" w:themeColor="text1"/>
          <w:sz w:val="28"/>
          <w:szCs w:val="28"/>
        </w:rPr>
        <w:t>10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）在办理作业票证时，必须进行</w:t>
      </w:r>
      <w:r w:rsidRPr="00061E8E">
        <w:rPr>
          <w:rFonts w:ascii="宋体" w:hAnsi="宋体"/>
          <w:color w:val="000000" w:themeColor="text1"/>
          <w:sz w:val="28"/>
          <w:szCs w:val="28"/>
        </w:rPr>
        <w:t>危害识别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和风险评价</w:t>
      </w:r>
      <w:r w:rsidRPr="00061E8E">
        <w:rPr>
          <w:rFonts w:ascii="宋体" w:hAnsi="宋体"/>
          <w:color w:val="000000" w:themeColor="text1"/>
          <w:sz w:val="28"/>
          <w:szCs w:val="28"/>
        </w:rPr>
        <w:t>，并采</w:t>
      </w:r>
    </w:p>
    <w:p w:rsidR="00F316E2" w:rsidRPr="00061E8E" w:rsidRDefault="00F316E2" w:rsidP="00EC35D9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/>
          <w:color w:val="000000" w:themeColor="text1"/>
          <w:sz w:val="28"/>
          <w:szCs w:val="28"/>
        </w:rPr>
        <w:t>取措施控制和降低风险，</w:t>
      </w:r>
      <w:r w:rsidR="00A86A5E" w:rsidRPr="00061E8E">
        <w:rPr>
          <w:rFonts w:ascii="宋体" w:hAnsi="宋体" w:hint="eastAsia"/>
          <w:color w:val="000000" w:themeColor="text1"/>
          <w:sz w:val="28"/>
          <w:szCs w:val="28"/>
        </w:rPr>
        <w:t>分析内容要全面，符合作业现场实际，</w:t>
      </w:r>
      <w:r w:rsidR="00E87AC6" w:rsidRPr="00061E8E">
        <w:rPr>
          <w:rFonts w:ascii="宋体" w:hAnsi="宋体" w:hint="eastAsia"/>
          <w:color w:val="000000" w:themeColor="text1"/>
          <w:sz w:val="28"/>
          <w:szCs w:val="28"/>
        </w:rPr>
        <w:t>编制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工作前安全风险分析表，落实安全交底和风险告知确认卡。</w:t>
      </w:r>
    </w:p>
    <w:p w:rsidR="00F316E2" w:rsidRPr="00061E8E" w:rsidRDefault="00F316E2" w:rsidP="00EC35D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</w:t>
      </w:r>
      <w:r w:rsidR="00663979">
        <w:rPr>
          <w:rFonts w:ascii="宋体" w:hAnsi="宋体" w:hint="eastAsia"/>
          <w:color w:val="000000" w:themeColor="text1"/>
          <w:sz w:val="28"/>
          <w:szCs w:val="28"/>
        </w:rPr>
        <w:t>11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）如作业中如果使用甲方设备设施，必须提前24小时报甲方，并按程序办理批准。</w:t>
      </w:r>
    </w:p>
    <w:p w:rsidR="0032422B" w:rsidRPr="00061E8E" w:rsidRDefault="00F316E2" w:rsidP="00EC35D9">
      <w:pPr>
        <w:tabs>
          <w:tab w:val="left" w:pos="5625"/>
        </w:tabs>
        <w:spacing w:line="520" w:lineRule="exact"/>
        <w:ind w:leftChars="213" w:left="587" w:hangingChars="50" w:hanging="14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lastRenderedPageBreak/>
        <w:t>1</w:t>
      </w:r>
      <w:r w:rsidR="009E371D">
        <w:rPr>
          <w:rFonts w:ascii="宋体" w:hAnsi="宋体" w:hint="eastAsia"/>
          <w:color w:val="000000" w:themeColor="text1"/>
          <w:sz w:val="28"/>
          <w:szCs w:val="28"/>
        </w:rPr>
        <w:t>3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、乙方作业中必须严格遵守下列规定：</w:t>
      </w:r>
      <w:r w:rsidRPr="00061E8E">
        <w:rPr>
          <w:rFonts w:ascii="宋体" w:hAnsi="宋体"/>
          <w:color w:val="000000" w:themeColor="text1"/>
          <w:sz w:val="28"/>
          <w:szCs w:val="28"/>
        </w:rPr>
        <w:br/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（1）乙方在确定作业场所后，必须配置必要的消防、气防器材，</w:t>
      </w:r>
    </w:p>
    <w:p w:rsidR="00F316E2" w:rsidRPr="00061E8E" w:rsidRDefault="00F316E2" w:rsidP="00EC35D9">
      <w:pPr>
        <w:tabs>
          <w:tab w:val="left" w:pos="5625"/>
        </w:tabs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摆放在现场作为意外火灾发生时初期扑救措施，如果使用甲方器材所发生的费用，由乙方承担。</w:t>
      </w:r>
      <w:r w:rsidRPr="00061E8E">
        <w:rPr>
          <w:rFonts w:ascii="宋体" w:hAnsi="宋体" w:cs="Arial" w:hint="eastAsia"/>
          <w:color w:val="000000" w:themeColor="text1"/>
          <w:kern w:val="0"/>
          <w:sz w:val="28"/>
          <w:szCs w:val="28"/>
        </w:rPr>
        <w:t>乙方按规定设置</w:t>
      </w:r>
      <w:r w:rsidRPr="00061E8E">
        <w:rPr>
          <w:rFonts w:ascii="宋体" w:hAnsi="宋体" w:cs="Arial"/>
          <w:color w:val="000000" w:themeColor="text1"/>
          <w:kern w:val="0"/>
          <w:sz w:val="28"/>
          <w:szCs w:val="28"/>
        </w:rPr>
        <w:t>各类安全防护设施、遮栏、安全标志牌、警告牌</w:t>
      </w:r>
      <w:r w:rsidRPr="00061E8E">
        <w:rPr>
          <w:rFonts w:ascii="宋体" w:hAnsi="宋体" w:cs="Arial" w:hint="eastAsia"/>
          <w:color w:val="000000" w:themeColor="text1"/>
          <w:kern w:val="0"/>
          <w:sz w:val="28"/>
          <w:szCs w:val="28"/>
        </w:rPr>
        <w:t>等，费用由乙方承担。</w:t>
      </w:r>
    </w:p>
    <w:p w:rsidR="00F316E2" w:rsidRPr="00061E8E" w:rsidRDefault="00F316E2" w:rsidP="00EC35D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（2）乙方机动车辆在甲方所属单位场区进行运输工作，按照</w:t>
      </w:r>
      <w:r w:rsidR="0032422B" w:rsidRPr="00061E8E">
        <w:rPr>
          <w:rFonts w:ascii="宋体" w:hAnsi="宋体" w:hint="eastAsia"/>
          <w:color w:val="000000" w:themeColor="text1"/>
          <w:sz w:val="28"/>
          <w:szCs w:val="28"/>
        </w:rPr>
        <w:t>甲方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制订的行车路线、限速行驶。</w:t>
      </w:r>
    </w:p>
    <w:p w:rsidR="00F316E2" w:rsidRPr="00061E8E" w:rsidRDefault="00F316E2" w:rsidP="00EC35D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（3）乙方作业所用电器、机械设备要符合作业场所的安全要求并有专人负责，防雨设施和接地保护应符合规定。</w:t>
      </w:r>
    </w:p>
    <w:p w:rsidR="00F316E2" w:rsidRPr="00061E8E" w:rsidRDefault="00F316E2" w:rsidP="00EC35D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（4）作业用料要在指定地点集中堆放，并设置警戒线、警示牌。</w:t>
      </w:r>
    </w:p>
    <w:p w:rsidR="00F316E2" w:rsidRPr="00061E8E" w:rsidRDefault="00F316E2" w:rsidP="00EC35D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（5）作业时，必须按作业规范和要求为作业人员配备各种有合格证、符合安全要求安全防护措施（设施）和人身防护措施（用品），作业人员必须戴蓝色安全帽、穿工鞋、长袖防静电工服、防护眼镜等。</w:t>
      </w:r>
    </w:p>
    <w:p w:rsidR="00F316E2" w:rsidRPr="00061E8E" w:rsidRDefault="00F316E2" w:rsidP="00EC35D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（6）高空作业人员必须系五点双挂式安全带，禁止抛扔工具、物件、杂物。</w:t>
      </w:r>
    </w:p>
    <w:p w:rsidR="00F316E2" w:rsidRPr="00061E8E" w:rsidRDefault="00F316E2" w:rsidP="00EC35D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（7）</w:t>
      </w:r>
      <w:r w:rsidRPr="00061E8E">
        <w:rPr>
          <w:rFonts w:ascii="宋体" w:hAnsi="宋体"/>
          <w:color w:val="000000" w:themeColor="text1"/>
          <w:sz w:val="28"/>
          <w:szCs w:val="28"/>
        </w:rPr>
        <w:t>乙方人员在施工过程中不允许占用安全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通</w:t>
      </w:r>
      <w:r w:rsidRPr="00061E8E">
        <w:rPr>
          <w:rFonts w:ascii="宋体" w:hAnsi="宋体"/>
          <w:color w:val="000000" w:themeColor="text1"/>
          <w:sz w:val="28"/>
          <w:szCs w:val="28"/>
        </w:rPr>
        <w:t>道和消防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通</w:t>
      </w:r>
      <w:r w:rsidRPr="00061E8E">
        <w:rPr>
          <w:rFonts w:ascii="宋体" w:hAnsi="宋体"/>
          <w:color w:val="000000" w:themeColor="text1"/>
          <w:sz w:val="28"/>
          <w:szCs w:val="28"/>
        </w:rPr>
        <w:t>道。</w:t>
      </w:r>
    </w:p>
    <w:p w:rsidR="00F316E2" w:rsidRPr="00061E8E" w:rsidRDefault="00F316E2" w:rsidP="00EC35D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（8）</w:t>
      </w:r>
      <w:r w:rsidRPr="00061E8E">
        <w:rPr>
          <w:rFonts w:ascii="宋体" w:hAnsi="宋体"/>
          <w:color w:val="000000" w:themeColor="text1"/>
          <w:sz w:val="28"/>
          <w:szCs w:val="28"/>
        </w:rPr>
        <w:t>乙方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工作</w:t>
      </w:r>
      <w:r w:rsidRPr="00061E8E">
        <w:rPr>
          <w:rFonts w:ascii="宋体" w:hAnsi="宋体"/>
          <w:color w:val="000000" w:themeColor="text1"/>
          <w:sz w:val="28"/>
          <w:szCs w:val="28"/>
        </w:rPr>
        <w:t>人员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不得超越工作区域，不得进入甲方生产区域，</w:t>
      </w:r>
      <w:r w:rsidR="00B82EA7" w:rsidRPr="00061E8E">
        <w:rPr>
          <w:rFonts w:ascii="宋体" w:hAnsi="宋体" w:hint="eastAsia"/>
          <w:color w:val="000000" w:themeColor="text1"/>
          <w:sz w:val="28"/>
          <w:szCs w:val="28"/>
        </w:rPr>
        <w:t>一旦发现立即驱离出厂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，没收入厂证，并</w:t>
      </w:r>
      <w:r w:rsidR="00B82EA7" w:rsidRPr="00061E8E">
        <w:rPr>
          <w:rFonts w:ascii="宋体" w:hAnsi="宋体" w:hint="eastAsia"/>
          <w:color w:val="000000" w:themeColor="text1"/>
          <w:sz w:val="28"/>
          <w:szCs w:val="28"/>
        </w:rPr>
        <w:t>每</w:t>
      </w:r>
      <w:r w:rsidR="00B82EA7" w:rsidRPr="00061E8E">
        <w:rPr>
          <w:rFonts w:ascii="宋体" w:hAnsi="宋体"/>
          <w:color w:val="000000" w:themeColor="text1"/>
          <w:sz w:val="28"/>
          <w:szCs w:val="28"/>
        </w:rPr>
        <w:t>次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罚款</w:t>
      </w:r>
      <w:r w:rsidRPr="006F45D5">
        <w:rPr>
          <w:rFonts w:ascii="宋体" w:hAnsi="宋体" w:hint="eastAsia"/>
          <w:color w:val="000000" w:themeColor="text1"/>
          <w:sz w:val="28"/>
          <w:szCs w:val="28"/>
          <w:u w:val="single"/>
        </w:rPr>
        <w:t>500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元。</w:t>
      </w:r>
    </w:p>
    <w:p w:rsidR="00F316E2" w:rsidRPr="00061E8E" w:rsidRDefault="00F316E2" w:rsidP="00EC35D9">
      <w:pPr>
        <w:spacing w:line="520" w:lineRule="exact"/>
        <w:ind w:firstLineChars="200" w:firstLine="560"/>
        <w:rPr>
          <w:rFonts w:ascii="宋体" w:hAnsi="宋体" w:cs="Arial"/>
          <w:color w:val="000000" w:themeColor="text1"/>
          <w:kern w:val="0"/>
          <w:sz w:val="28"/>
          <w:szCs w:val="28"/>
        </w:rPr>
      </w:pPr>
      <w:r w:rsidRPr="00061E8E">
        <w:rPr>
          <w:rFonts w:ascii="宋体" w:hAnsi="宋体" w:cs="Arial" w:hint="eastAsia"/>
          <w:color w:val="000000" w:themeColor="text1"/>
          <w:kern w:val="0"/>
          <w:sz w:val="28"/>
          <w:szCs w:val="28"/>
        </w:rPr>
        <w:t>1</w:t>
      </w:r>
      <w:r w:rsidR="009E371D">
        <w:rPr>
          <w:rFonts w:ascii="宋体" w:hAnsi="宋体" w:cs="Arial" w:hint="eastAsia"/>
          <w:color w:val="000000" w:themeColor="text1"/>
          <w:kern w:val="0"/>
          <w:sz w:val="28"/>
          <w:szCs w:val="28"/>
        </w:rPr>
        <w:t>4</w:t>
      </w:r>
      <w:r w:rsidRPr="00061E8E">
        <w:rPr>
          <w:rFonts w:ascii="宋体" w:hAnsi="宋体" w:cs="Arial" w:hint="eastAsia"/>
          <w:color w:val="000000" w:themeColor="text1"/>
          <w:kern w:val="0"/>
          <w:sz w:val="28"/>
          <w:szCs w:val="28"/>
        </w:rPr>
        <w:t>、</w:t>
      </w:r>
      <w:r w:rsidRPr="00061E8E">
        <w:rPr>
          <w:rFonts w:ascii="宋体" w:hAnsi="宋体" w:cs="Arial"/>
          <w:color w:val="000000" w:themeColor="text1"/>
          <w:kern w:val="0"/>
          <w:sz w:val="28"/>
          <w:szCs w:val="28"/>
        </w:rPr>
        <w:t>乙方应识别作业过程中的危险因素，</w:t>
      </w:r>
      <w:r w:rsidRPr="00061E8E">
        <w:rPr>
          <w:rFonts w:ascii="宋体" w:hAnsi="宋体" w:cs="Arial" w:hint="eastAsia"/>
          <w:color w:val="000000" w:themeColor="text1"/>
          <w:kern w:val="0"/>
          <w:sz w:val="28"/>
          <w:szCs w:val="28"/>
        </w:rPr>
        <w:t>编制安全施工方案、</w:t>
      </w:r>
      <w:r w:rsidRPr="00061E8E">
        <w:rPr>
          <w:rFonts w:ascii="宋体" w:hAnsi="宋体" w:cs="Arial"/>
          <w:color w:val="000000" w:themeColor="text1"/>
          <w:kern w:val="0"/>
          <w:sz w:val="28"/>
          <w:szCs w:val="28"/>
        </w:rPr>
        <w:t>制定应急处置方案</w:t>
      </w:r>
      <w:r w:rsidRPr="00061E8E">
        <w:rPr>
          <w:rFonts w:ascii="宋体" w:hAnsi="宋体" w:cs="Arial" w:hint="eastAsia"/>
          <w:color w:val="000000" w:themeColor="text1"/>
          <w:kern w:val="0"/>
          <w:sz w:val="28"/>
          <w:szCs w:val="28"/>
        </w:rPr>
        <w:t>，向甲方进行备案并经甲方审批</w:t>
      </w:r>
      <w:r w:rsidRPr="00061E8E">
        <w:rPr>
          <w:rFonts w:ascii="宋体" w:hAnsi="宋体" w:cs="Arial"/>
          <w:color w:val="000000" w:themeColor="text1"/>
          <w:kern w:val="0"/>
          <w:sz w:val="28"/>
          <w:szCs w:val="28"/>
        </w:rPr>
        <w:t>；发生事故时，乙方应迅速采取措施控制事故，并及时报告甲方，甲方</w:t>
      </w:r>
      <w:r w:rsidRPr="00061E8E">
        <w:rPr>
          <w:rFonts w:ascii="宋体" w:hAnsi="宋体" w:cs="Arial" w:hint="eastAsia"/>
          <w:color w:val="000000" w:themeColor="text1"/>
          <w:kern w:val="0"/>
          <w:sz w:val="28"/>
          <w:szCs w:val="28"/>
        </w:rPr>
        <w:t>积极配合紧急</w:t>
      </w:r>
      <w:r w:rsidRPr="00061E8E">
        <w:rPr>
          <w:rFonts w:ascii="宋体" w:hAnsi="宋体" w:cs="Arial"/>
          <w:color w:val="000000" w:themeColor="text1"/>
          <w:kern w:val="0"/>
          <w:sz w:val="28"/>
          <w:szCs w:val="28"/>
        </w:rPr>
        <w:t>开展事故抢险。乙方对</w:t>
      </w:r>
      <w:r w:rsidR="00132C1B" w:rsidRPr="00061E8E">
        <w:rPr>
          <w:rFonts w:ascii="宋体" w:hAnsi="宋体" w:cs="Arial" w:hint="eastAsia"/>
          <w:color w:val="000000" w:themeColor="text1"/>
          <w:kern w:val="0"/>
          <w:sz w:val="28"/>
          <w:szCs w:val="28"/>
        </w:rPr>
        <w:t>迟报、漏报、谎报或者瞒报</w:t>
      </w:r>
      <w:r w:rsidRPr="00061E8E">
        <w:rPr>
          <w:rFonts w:ascii="宋体" w:hAnsi="宋体" w:cs="Arial"/>
          <w:color w:val="000000" w:themeColor="text1"/>
          <w:kern w:val="0"/>
          <w:sz w:val="28"/>
          <w:szCs w:val="28"/>
        </w:rPr>
        <w:t>事故负责。</w:t>
      </w:r>
    </w:p>
    <w:p w:rsidR="00F316E2" w:rsidRPr="00061E8E" w:rsidRDefault="00F316E2" w:rsidP="00EC35D9">
      <w:pPr>
        <w:spacing w:line="520" w:lineRule="exact"/>
        <w:ind w:firstLineChars="200" w:firstLine="560"/>
        <w:rPr>
          <w:rFonts w:ascii="宋体" w:hAnsi="宋体" w:cs="Arial"/>
          <w:color w:val="000000" w:themeColor="text1"/>
          <w:kern w:val="0"/>
          <w:sz w:val="28"/>
          <w:szCs w:val="28"/>
          <w:lang w:eastAsia="zh-TW"/>
        </w:rPr>
      </w:pPr>
      <w:r w:rsidRPr="00061E8E">
        <w:rPr>
          <w:rFonts w:ascii="宋体" w:hAnsi="宋体" w:cs="Arial" w:hint="eastAsia"/>
          <w:color w:val="000000" w:themeColor="text1"/>
          <w:kern w:val="0"/>
          <w:sz w:val="28"/>
          <w:szCs w:val="28"/>
        </w:rPr>
        <w:t>1</w:t>
      </w:r>
      <w:r w:rsidR="009E371D">
        <w:rPr>
          <w:rFonts w:ascii="宋体" w:hAnsi="宋体" w:cs="Arial" w:hint="eastAsia"/>
          <w:color w:val="000000" w:themeColor="text1"/>
          <w:kern w:val="0"/>
          <w:sz w:val="28"/>
          <w:szCs w:val="28"/>
        </w:rPr>
        <w:t>5</w:t>
      </w:r>
      <w:r w:rsidRPr="00061E8E">
        <w:rPr>
          <w:rFonts w:ascii="宋体" w:hAnsi="宋体" w:cs="Arial" w:hint="eastAsia"/>
          <w:color w:val="000000" w:themeColor="text1"/>
          <w:kern w:val="0"/>
          <w:sz w:val="28"/>
          <w:szCs w:val="28"/>
        </w:rPr>
        <w:t>、</w:t>
      </w:r>
      <w:r w:rsidRPr="00061E8E">
        <w:rPr>
          <w:rFonts w:ascii="宋体" w:hAnsi="宋体" w:cs="Arial"/>
          <w:color w:val="000000" w:themeColor="text1"/>
          <w:kern w:val="0"/>
          <w:sz w:val="28"/>
          <w:szCs w:val="28"/>
        </w:rPr>
        <w:t>乙方应及时向甲方报送事故分析结果及事故统计资料，甲方认为有必要时有权组织开展事故调查。</w:t>
      </w:r>
    </w:p>
    <w:p w:rsidR="00F316E2" w:rsidRPr="00061E8E" w:rsidRDefault="00F316E2" w:rsidP="00EC35D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1</w:t>
      </w:r>
      <w:r w:rsidR="009E371D">
        <w:rPr>
          <w:rFonts w:ascii="宋体" w:hAnsi="宋体" w:hint="eastAsia"/>
          <w:color w:val="000000" w:themeColor="text1"/>
          <w:sz w:val="28"/>
          <w:szCs w:val="28"/>
        </w:rPr>
        <w:t>6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、</w:t>
      </w:r>
      <w:r w:rsidRPr="00061E8E">
        <w:rPr>
          <w:rFonts w:ascii="宋体" w:hAnsi="宋体"/>
          <w:color w:val="000000" w:themeColor="text1"/>
          <w:sz w:val="28"/>
          <w:szCs w:val="28"/>
        </w:rPr>
        <w:t>如因乙方采取的安全措施不当、违反有关安全规程、规定及本协议所列安全事项而造成的一切事故，责任自负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；</w:t>
      </w:r>
      <w:r w:rsidRPr="00061E8E">
        <w:rPr>
          <w:rFonts w:ascii="宋体" w:hAnsi="宋体"/>
          <w:color w:val="000000" w:themeColor="text1"/>
          <w:sz w:val="28"/>
          <w:szCs w:val="28"/>
        </w:rPr>
        <w:t>对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甲方或</w:t>
      </w:r>
      <w:r w:rsidRPr="00061E8E">
        <w:rPr>
          <w:rFonts w:ascii="宋体" w:hAnsi="宋体"/>
          <w:color w:val="000000" w:themeColor="text1"/>
          <w:sz w:val="28"/>
          <w:szCs w:val="28"/>
        </w:rPr>
        <w:t>第三方</w:t>
      </w:r>
      <w:r w:rsidRPr="00061E8E">
        <w:rPr>
          <w:rFonts w:ascii="宋体" w:hAnsi="宋体"/>
          <w:color w:val="000000" w:themeColor="text1"/>
          <w:sz w:val="28"/>
          <w:szCs w:val="28"/>
        </w:rPr>
        <w:lastRenderedPageBreak/>
        <w:t>造成损失的，均由乙方承担所造成的经济损失及法律责任。</w:t>
      </w:r>
    </w:p>
    <w:p w:rsidR="00F316E2" w:rsidRPr="00061E8E" w:rsidRDefault="00F316E2" w:rsidP="00EC35D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1</w:t>
      </w:r>
      <w:r w:rsidR="009E371D">
        <w:rPr>
          <w:rFonts w:ascii="宋体" w:hAnsi="宋体" w:hint="eastAsia"/>
          <w:color w:val="000000" w:themeColor="text1"/>
          <w:sz w:val="28"/>
          <w:szCs w:val="28"/>
        </w:rPr>
        <w:t>7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、出入厂管理</w:t>
      </w:r>
    </w:p>
    <w:p w:rsidR="00F316E2" w:rsidRPr="00061E8E" w:rsidRDefault="00F316E2" w:rsidP="00EC35D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（1）乙方人员由厂南门进出，</w:t>
      </w:r>
      <w:r w:rsidR="0032422B" w:rsidRPr="00061E8E">
        <w:rPr>
          <w:rFonts w:ascii="宋体" w:hAnsi="宋体" w:hint="eastAsia"/>
          <w:color w:val="000000" w:themeColor="text1"/>
          <w:sz w:val="28"/>
          <w:szCs w:val="28"/>
        </w:rPr>
        <w:t>车辆由厂西门进出，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未经允许严禁从其他大门进出；</w:t>
      </w:r>
    </w:p>
    <w:p w:rsidR="00663979" w:rsidRDefault="00F316E2" w:rsidP="0066397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（2</w:t>
      </w:r>
      <w:r w:rsidRPr="006F45D5">
        <w:rPr>
          <w:rFonts w:ascii="宋体" w:hAnsi="宋体" w:hint="eastAsia"/>
          <w:color w:val="000000" w:themeColor="text1"/>
          <w:sz w:val="28"/>
          <w:szCs w:val="28"/>
          <w:u w:val="single"/>
        </w:rPr>
        <w:t>）8：00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以后乙方人员携带《出入证》经厂南门进厂，</w:t>
      </w:r>
      <w:r w:rsidRPr="006F45D5">
        <w:rPr>
          <w:rFonts w:ascii="宋体" w:hAnsi="宋体" w:hint="eastAsia"/>
          <w:color w:val="000000" w:themeColor="text1"/>
          <w:sz w:val="28"/>
          <w:szCs w:val="28"/>
          <w:u w:val="single"/>
        </w:rPr>
        <w:t>17:00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前全部离厂，需要变更作业时间的，需落实相关安全措施、提出书面申请报</w:t>
      </w:r>
      <w:r w:rsidR="00C708F8" w:rsidRPr="009922E6">
        <w:rPr>
          <w:rFonts w:ascii="宋体" w:hAnsi="宋体" w:hint="eastAsia"/>
          <w:color w:val="000000" w:themeColor="text1"/>
          <w:sz w:val="28"/>
          <w:szCs w:val="28"/>
        </w:rPr>
        <w:t>甲方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进行审批。</w:t>
      </w:r>
    </w:p>
    <w:p w:rsidR="00663979" w:rsidRDefault="00F316E2" w:rsidP="0066397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3）废旧物资出厂，不能超宽、超长、超高，整体设备除外（但需有办理的超限证），但在拆除、运输中不能破坏甲方的设备、设施；在厂区道路行驶过程中，安排专人进行监控，车辆行驶必修按规定路线。出厂物资、设备必须经双方签认并办理相关出门手续，非转让物资严禁出厂。</w:t>
      </w:r>
      <w:r w:rsidR="0032422B" w:rsidRPr="00061E8E">
        <w:rPr>
          <w:rFonts w:ascii="宋体" w:hAnsi="宋体" w:hint="eastAsia"/>
          <w:color w:val="000000" w:themeColor="text1"/>
          <w:sz w:val="28"/>
          <w:szCs w:val="28"/>
        </w:rPr>
        <w:t>确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认单一式三份（移交方一份、接收方一份、门卫一份）。</w:t>
      </w:r>
      <w:r w:rsidR="00663979">
        <w:rPr>
          <w:rFonts w:ascii="宋体" w:hAnsi="宋体" w:hint="eastAsia"/>
          <w:color w:val="000000" w:themeColor="text1"/>
          <w:sz w:val="28"/>
          <w:szCs w:val="28"/>
        </w:rPr>
        <w:t xml:space="preserve">   </w:t>
      </w:r>
    </w:p>
    <w:p w:rsidR="00F316E2" w:rsidRPr="00061E8E" w:rsidRDefault="00F316E2" w:rsidP="0066397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（4）乙方进厂的工器具，必须全部在门卫登记备案，否则不准出厂。</w:t>
      </w:r>
    </w:p>
    <w:p w:rsidR="00F316E2" w:rsidRPr="00061E8E" w:rsidRDefault="00F316E2" w:rsidP="00EC35D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1</w:t>
      </w:r>
      <w:r w:rsidR="009E371D">
        <w:rPr>
          <w:rFonts w:ascii="宋体" w:hAnsi="宋体" w:hint="eastAsia"/>
          <w:color w:val="000000" w:themeColor="text1"/>
          <w:sz w:val="28"/>
          <w:szCs w:val="28"/>
        </w:rPr>
        <w:t>8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、作业消防管理</w:t>
      </w:r>
    </w:p>
    <w:p w:rsidR="00F316E2" w:rsidRPr="00061E8E" w:rsidRDefault="00F316E2" w:rsidP="00EC35D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（1）乙方应做好设备、机械入厂消防安全的检查</w:t>
      </w:r>
      <w:r w:rsidR="00577C68" w:rsidRPr="00061E8E">
        <w:rPr>
          <w:rFonts w:ascii="宋体" w:hAnsi="宋体" w:hint="eastAsia"/>
          <w:color w:val="000000" w:themeColor="text1"/>
          <w:sz w:val="28"/>
          <w:szCs w:val="28"/>
        </w:rPr>
        <w:t>，乙方自备与拆除项目消防要求相适应的消防器材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；承包商人员入厂作业前必须接受过消防安全（防火常识、火灾防范、医疗救护、应急事件处置、自救互救、报警及紧急应急响应）培训，现场作业人员必须熟练使用手提灭火器。</w:t>
      </w:r>
    </w:p>
    <w:p w:rsidR="00F316E2" w:rsidRPr="00061E8E" w:rsidRDefault="00F316E2" w:rsidP="00EC35D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(2)乙方作业现场必须有消防安全指示、警告、警示及作业区消防安全制度、规定；</w:t>
      </w:r>
    </w:p>
    <w:p w:rsidR="00F316E2" w:rsidRPr="00061E8E" w:rsidRDefault="00061E8E" w:rsidP="00EC35D9">
      <w:pPr>
        <w:spacing w:line="520" w:lineRule="exact"/>
        <w:ind w:firstLineChars="100" w:firstLine="28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="00F316E2" w:rsidRPr="00061E8E">
        <w:rPr>
          <w:rFonts w:ascii="宋体" w:hAnsi="宋体" w:hint="eastAsia"/>
          <w:color w:val="000000" w:themeColor="text1"/>
          <w:sz w:val="28"/>
          <w:szCs w:val="28"/>
        </w:rPr>
        <w:t>（3）乙方必须建立作业现场紧急应急预案，针对作业现场存在的受限空间、密闭空间、压力容器、危险化学品、易燃固体、液体等，应派专人看护或监护</w:t>
      </w:r>
      <w:r w:rsidR="002B0EF8" w:rsidRPr="00061E8E">
        <w:rPr>
          <w:rFonts w:ascii="宋体" w:hAnsi="宋体" w:hint="eastAsia"/>
          <w:color w:val="000000" w:themeColor="text1"/>
          <w:sz w:val="28"/>
          <w:szCs w:val="28"/>
        </w:rPr>
        <w:t>，发生人员变更，执行变更手续。</w:t>
      </w:r>
    </w:p>
    <w:p w:rsidR="00F316E2" w:rsidRPr="00061E8E" w:rsidRDefault="00F316E2" w:rsidP="00EC35D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1</w:t>
      </w:r>
      <w:r w:rsidR="009E371D">
        <w:rPr>
          <w:rFonts w:ascii="宋体" w:hAnsi="宋体" w:hint="eastAsia"/>
          <w:color w:val="000000" w:themeColor="text1"/>
          <w:sz w:val="28"/>
          <w:szCs w:val="28"/>
        </w:rPr>
        <w:t>9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、乙方营地、预制场、工具存放地等与项目有关的场地、临时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lastRenderedPageBreak/>
        <w:t>建筑均应遵守甲方的相关管理规定，并接受甲方</w:t>
      </w:r>
      <w:r w:rsidR="0096160E" w:rsidRPr="009922E6">
        <w:rPr>
          <w:rFonts w:ascii="宋体" w:hAnsi="宋体" w:hint="eastAsia"/>
          <w:color w:val="000000" w:themeColor="text1"/>
          <w:sz w:val="28"/>
          <w:szCs w:val="28"/>
        </w:rPr>
        <w:t>QH</w:t>
      </w:r>
      <w:r w:rsidR="008C3E3C" w:rsidRPr="009922E6">
        <w:rPr>
          <w:rFonts w:ascii="宋体" w:hAnsi="宋体" w:hint="eastAsia"/>
          <w:color w:val="000000" w:themeColor="text1"/>
          <w:sz w:val="28"/>
          <w:szCs w:val="28"/>
        </w:rPr>
        <w:t>S</w:t>
      </w:r>
      <w:r w:rsidRPr="009922E6">
        <w:rPr>
          <w:rFonts w:ascii="宋体" w:hAnsi="宋体" w:hint="eastAsia"/>
          <w:color w:val="000000" w:themeColor="text1"/>
          <w:sz w:val="28"/>
          <w:szCs w:val="28"/>
        </w:rPr>
        <w:t>E部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的检查。</w:t>
      </w:r>
    </w:p>
    <w:p w:rsidR="0032422B" w:rsidRPr="00061E8E" w:rsidRDefault="00F316E2" w:rsidP="00EC35D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17、</w:t>
      </w:r>
      <w:r w:rsidR="00B85006" w:rsidRPr="00061E8E">
        <w:rPr>
          <w:rFonts w:ascii="宋体" w:hAnsi="宋体" w:hint="eastAsia"/>
          <w:color w:val="000000" w:themeColor="text1"/>
          <w:sz w:val="28"/>
          <w:szCs w:val="28"/>
        </w:rPr>
        <w:t>现场拆除产生的各种垃圾、危废均由乙方全责处置，发生的</w:t>
      </w:r>
      <w:r w:rsidR="00B85006" w:rsidRPr="00061E8E">
        <w:rPr>
          <w:rFonts w:ascii="宋体" w:hAnsi="宋体"/>
          <w:color w:val="000000" w:themeColor="text1"/>
          <w:sz w:val="28"/>
          <w:szCs w:val="28"/>
        </w:rPr>
        <w:t>费用及责任</w:t>
      </w:r>
      <w:r w:rsidR="00B85006" w:rsidRPr="00061E8E">
        <w:rPr>
          <w:rFonts w:ascii="宋体" w:hAnsi="宋体" w:hint="eastAsia"/>
          <w:color w:val="000000" w:themeColor="text1"/>
          <w:sz w:val="28"/>
          <w:szCs w:val="28"/>
        </w:rPr>
        <w:t>均由乙方承担。</w:t>
      </w:r>
      <w:r w:rsidR="00D54F31" w:rsidRPr="00061E8E">
        <w:rPr>
          <w:rFonts w:ascii="宋体" w:hAnsi="宋体" w:hint="eastAsia"/>
          <w:color w:val="000000" w:themeColor="text1"/>
          <w:sz w:val="28"/>
          <w:szCs w:val="28"/>
        </w:rPr>
        <w:t>乙方需严格遵守有关法律法规，执行环保部78号文，</w:t>
      </w:r>
      <w:r w:rsidR="0032422B" w:rsidRPr="00061E8E">
        <w:rPr>
          <w:rFonts w:ascii="宋体" w:hAnsi="宋体" w:hint="eastAsia"/>
          <w:color w:val="000000" w:themeColor="text1"/>
          <w:sz w:val="28"/>
          <w:szCs w:val="28"/>
        </w:rPr>
        <w:t>拆除前须提供当地</w:t>
      </w:r>
      <w:r w:rsidR="009F24F8" w:rsidRPr="009922E6">
        <w:rPr>
          <w:rFonts w:ascii="宋体" w:hAnsi="宋体" w:hint="eastAsia"/>
          <w:color w:val="000000" w:themeColor="text1"/>
          <w:sz w:val="28"/>
          <w:szCs w:val="28"/>
        </w:rPr>
        <w:t>生态环境</w:t>
      </w:r>
      <w:r w:rsidR="009F24F8">
        <w:rPr>
          <w:rFonts w:ascii="宋体" w:hAnsi="宋体" w:hint="eastAsia"/>
          <w:color w:val="000000" w:themeColor="text1"/>
          <w:sz w:val="28"/>
          <w:szCs w:val="28"/>
        </w:rPr>
        <w:t>局</w:t>
      </w:r>
      <w:r w:rsidR="0032422B" w:rsidRPr="00061E8E">
        <w:rPr>
          <w:rFonts w:ascii="宋体" w:hAnsi="宋体" w:hint="eastAsia"/>
          <w:color w:val="000000" w:themeColor="text1"/>
          <w:sz w:val="28"/>
          <w:szCs w:val="28"/>
        </w:rPr>
        <w:t>备案的</w:t>
      </w:r>
      <w:r w:rsidR="00AC14C1" w:rsidRPr="00061E8E">
        <w:rPr>
          <w:rFonts w:ascii="宋体" w:hAnsi="宋体" w:hint="eastAsia"/>
          <w:color w:val="000000" w:themeColor="text1"/>
          <w:sz w:val="28"/>
          <w:szCs w:val="28"/>
        </w:rPr>
        <w:t>《项目拆除环境污染应急预案》、《项目拆除环境污染防治专项方案》</w:t>
      </w:r>
      <w:r w:rsidR="00D54F31" w:rsidRPr="00061E8E">
        <w:rPr>
          <w:rFonts w:ascii="宋体" w:hAnsi="宋体" w:hint="eastAsia"/>
          <w:color w:val="000000" w:themeColor="text1"/>
          <w:sz w:val="28"/>
          <w:szCs w:val="28"/>
        </w:rPr>
        <w:t>。</w:t>
      </w:r>
    </w:p>
    <w:p w:rsidR="00F316E2" w:rsidRPr="00061E8E" w:rsidRDefault="009E371D" w:rsidP="00EC35D9">
      <w:pPr>
        <w:spacing w:line="520" w:lineRule="exact"/>
        <w:ind w:leftChars="267" w:left="561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20</w:t>
      </w:r>
      <w:r w:rsidR="00F316E2" w:rsidRPr="00061E8E">
        <w:rPr>
          <w:rFonts w:ascii="宋体" w:hAnsi="宋体" w:hint="eastAsia"/>
          <w:color w:val="000000" w:themeColor="text1"/>
          <w:sz w:val="28"/>
          <w:szCs w:val="28"/>
        </w:rPr>
        <w:t>、作业中考核管理的处理规定：</w:t>
      </w:r>
    </w:p>
    <w:p w:rsidR="00F316E2" w:rsidRPr="00061E8E" w:rsidRDefault="00F316E2" w:rsidP="00EC35D9">
      <w:pPr>
        <w:spacing w:line="520" w:lineRule="exact"/>
        <w:ind w:firstLineChars="150" w:firstLine="42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（1）乙方依据签订的《实物资产交易合同》</w:t>
      </w:r>
      <w:r w:rsidRPr="009922E6">
        <w:rPr>
          <w:rFonts w:ascii="宋体" w:hAnsi="宋体" w:hint="eastAsia"/>
          <w:color w:val="000000" w:themeColor="text1"/>
          <w:sz w:val="28"/>
          <w:szCs w:val="28"/>
        </w:rPr>
        <w:t>中的按照</w:t>
      </w:r>
      <w:r w:rsidR="005245AC" w:rsidRPr="009922E6">
        <w:rPr>
          <w:rFonts w:ascii="宋体" w:hAnsi="宋体" w:hint="eastAsia"/>
          <w:color w:val="000000" w:themeColor="text1"/>
          <w:sz w:val="28"/>
          <w:szCs w:val="28"/>
        </w:rPr>
        <w:t>交易价款</w:t>
      </w:r>
      <w:r w:rsidRPr="009922E6">
        <w:rPr>
          <w:rFonts w:ascii="宋体" w:hAnsi="宋体" w:hint="eastAsia"/>
          <w:color w:val="000000" w:themeColor="text1"/>
          <w:sz w:val="28"/>
          <w:szCs w:val="28"/>
        </w:rPr>
        <w:t>的</w:t>
      </w:r>
      <w:r w:rsidR="005245AC" w:rsidRPr="009922E6">
        <w:rPr>
          <w:rFonts w:ascii="宋体" w:hAnsi="宋体" w:hint="eastAsia"/>
          <w:color w:val="000000" w:themeColor="text1"/>
          <w:sz w:val="28"/>
          <w:szCs w:val="28"/>
        </w:rPr>
        <w:t>1</w:t>
      </w:r>
      <w:r w:rsidRPr="009922E6">
        <w:rPr>
          <w:rFonts w:ascii="宋体" w:hAnsi="宋体" w:hint="eastAsia"/>
          <w:color w:val="000000" w:themeColor="text1"/>
          <w:sz w:val="28"/>
          <w:szCs w:val="28"/>
        </w:rPr>
        <w:t>%</w:t>
      </w:r>
      <w:r w:rsidR="005245AC" w:rsidRPr="009922E6">
        <w:rPr>
          <w:rFonts w:ascii="宋体" w:hAnsi="宋体" w:hint="eastAsia"/>
          <w:color w:val="000000" w:themeColor="text1"/>
          <w:sz w:val="28"/>
          <w:szCs w:val="28"/>
        </w:rPr>
        <w:t>计算交纳消防治安保证金，按照交易价款的 2 %计算交纳安全风险抵押金</w:t>
      </w:r>
      <w:r w:rsidR="00D54F31" w:rsidRPr="009922E6">
        <w:rPr>
          <w:rFonts w:ascii="宋体" w:hAnsi="宋体" w:hint="eastAsia"/>
          <w:color w:val="000000" w:themeColor="text1"/>
          <w:sz w:val="28"/>
          <w:szCs w:val="28"/>
        </w:rPr>
        <w:t>，</w:t>
      </w:r>
      <w:r w:rsidR="00E13103" w:rsidRPr="009922E6">
        <w:rPr>
          <w:rFonts w:ascii="宋体" w:hAnsi="宋体" w:hint="eastAsia"/>
          <w:color w:val="000000" w:themeColor="text1"/>
          <w:sz w:val="28"/>
          <w:szCs w:val="28"/>
        </w:rPr>
        <w:t>按照交易价款的 2 %计算交纳</w:t>
      </w:r>
      <w:r w:rsidR="00D54F31" w:rsidRPr="009922E6">
        <w:rPr>
          <w:rFonts w:ascii="宋体" w:hAnsi="宋体" w:hint="eastAsia"/>
          <w:color w:val="000000" w:themeColor="text1"/>
          <w:sz w:val="28"/>
          <w:szCs w:val="28"/>
        </w:rPr>
        <w:t>环保抵押金。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如果在拆除期间中被处罚，乙方要在24小时内补齐</w:t>
      </w:r>
      <w:r w:rsidR="00D54F31" w:rsidRPr="00061E8E">
        <w:rPr>
          <w:rFonts w:ascii="宋体" w:hAnsi="宋体" w:hint="eastAsia"/>
          <w:color w:val="000000" w:themeColor="text1"/>
          <w:sz w:val="28"/>
          <w:szCs w:val="28"/>
        </w:rPr>
        <w:t>两项抵押金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。</w:t>
      </w:r>
    </w:p>
    <w:p w:rsidR="00F316E2" w:rsidRPr="00061E8E" w:rsidRDefault="00F316E2" w:rsidP="00EC35D9">
      <w:pPr>
        <w:spacing w:line="520" w:lineRule="exact"/>
        <w:ind w:leftChars="200" w:left="560" w:hangingChars="50" w:hanging="14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（2）</w:t>
      </w:r>
      <w:r w:rsidRPr="00061E8E">
        <w:rPr>
          <w:rFonts w:ascii="宋体" w:hAnsi="宋体"/>
          <w:color w:val="000000" w:themeColor="text1"/>
          <w:sz w:val="28"/>
          <w:szCs w:val="28"/>
        </w:rPr>
        <w:t>施工过程中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乙方</w:t>
      </w:r>
      <w:r w:rsidRPr="00061E8E">
        <w:rPr>
          <w:rFonts w:ascii="宋体" w:hAnsi="宋体"/>
          <w:color w:val="000000" w:themeColor="text1"/>
          <w:sz w:val="28"/>
          <w:szCs w:val="28"/>
        </w:rPr>
        <w:t>发生死亡事故，扣除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安全保证金50000元</w:t>
      </w:r>
      <w:r w:rsidRPr="00061E8E">
        <w:rPr>
          <w:rFonts w:ascii="宋体" w:hAnsi="宋体"/>
          <w:color w:val="000000" w:themeColor="text1"/>
          <w:sz w:val="28"/>
          <w:szCs w:val="28"/>
        </w:rPr>
        <w:t>。</w:t>
      </w:r>
    </w:p>
    <w:p w:rsidR="00F316E2" w:rsidRPr="00061E8E" w:rsidRDefault="00F316E2" w:rsidP="00EC35D9">
      <w:pPr>
        <w:spacing w:line="520" w:lineRule="exact"/>
        <w:ind w:leftChars="200" w:left="560" w:hangingChars="50" w:hanging="14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（3）</w:t>
      </w:r>
      <w:r w:rsidRPr="00061E8E">
        <w:rPr>
          <w:rFonts w:ascii="宋体" w:hAnsi="宋体"/>
          <w:color w:val="000000" w:themeColor="text1"/>
          <w:sz w:val="28"/>
          <w:szCs w:val="28"/>
        </w:rPr>
        <w:t>施工过程中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乙方</w:t>
      </w:r>
      <w:r w:rsidRPr="00061E8E">
        <w:rPr>
          <w:rFonts w:ascii="宋体" w:hAnsi="宋体"/>
          <w:color w:val="000000" w:themeColor="text1"/>
          <w:sz w:val="28"/>
          <w:szCs w:val="28"/>
        </w:rPr>
        <w:t>发生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重伤</w:t>
      </w:r>
      <w:r w:rsidRPr="00061E8E">
        <w:rPr>
          <w:rFonts w:ascii="宋体" w:hAnsi="宋体"/>
          <w:color w:val="000000" w:themeColor="text1"/>
          <w:sz w:val="28"/>
          <w:szCs w:val="28"/>
        </w:rPr>
        <w:t>事故，扣除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安全保证金20000元</w:t>
      </w:r>
      <w:r w:rsidRPr="00061E8E">
        <w:rPr>
          <w:rFonts w:ascii="宋体" w:hAnsi="宋体"/>
          <w:color w:val="000000" w:themeColor="text1"/>
          <w:sz w:val="28"/>
          <w:szCs w:val="28"/>
        </w:rPr>
        <w:t>。</w:t>
      </w:r>
    </w:p>
    <w:p w:rsidR="00F316E2" w:rsidRPr="00061E8E" w:rsidRDefault="00F316E2" w:rsidP="00EC35D9">
      <w:pPr>
        <w:spacing w:line="520" w:lineRule="exact"/>
        <w:ind w:leftChars="200" w:left="560" w:hangingChars="50" w:hanging="140"/>
        <w:rPr>
          <w:rFonts w:ascii="宋体" w:hAnsi="宋体" w:cs="Arial"/>
          <w:color w:val="000000" w:themeColor="text1"/>
          <w:kern w:val="0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（4）</w:t>
      </w:r>
      <w:r w:rsidRPr="00061E8E">
        <w:rPr>
          <w:rFonts w:ascii="宋体" w:hAnsi="宋体"/>
          <w:color w:val="000000" w:themeColor="text1"/>
          <w:sz w:val="28"/>
          <w:szCs w:val="28"/>
        </w:rPr>
        <w:t>施工过程中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乙方</w:t>
      </w:r>
      <w:r w:rsidRPr="00061E8E">
        <w:rPr>
          <w:rFonts w:ascii="宋体" w:hAnsi="宋体"/>
          <w:color w:val="000000" w:themeColor="text1"/>
          <w:sz w:val="28"/>
          <w:szCs w:val="28"/>
        </w:rPr>
        <w:t>发生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轻伤</w:t>
      </w:r>
      <w:r w:rsidRPr="00061E8E">
        <w:rPr>
          <w:rFonts w:ascii="宋体" w:hAnsi="宋体"/>
          <w:color w:val="000000" w:themeColor="text1"/>
          <w:sz w:val="28"/>
          <w:szCs w:val="28"/>
        </w:rPr>
        <w:t>事故，扣除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安全保证金10000元。</w:t>
      </w:r>
    </w:p>
    <w:p w:rsidR="00EC35D9" w:rsidRDefault="00F316E2" w:rsidP="00EC35D9">
      <w:pPr>
        <w:spacing w:line="520" w:lineRule="exact"/>
        <w:ind w:firstLineChars="150" w:firstLine="420"/>
        <w:rPr>
          <w:rFonts w:ascii="宋体" w:hAnsi="宋体" w:cs="Arial"/>
          <w:color w:val="000000" w:themeColor="text1"/>
          <w:kern w:val="0"/>
          <w:sz w:val="28"/>
          <w:szCs w:val="28"/>
        </w:rPr>
      </w:pPr>
      <w:r w:rsidRPr="00061E8E">
        <w:rPr>
          <w:rFonts w:ascii="宋体" w:hAnsi="宋体" w:cs="Arial" w:hint="eastAsia"/>
          <w:color w:val="000000" w:themeColor="text1"/>
          <w:kern w:val="0"/>
          <w:sz w:val="28"/>
          <w:szCs w:val="28"/>
        </w:rPr>
        <w:t>（5）施工中如发现“三违”行为，根据</w:t>
      </w:r>
      <w:r w:rsidRPr="00572AE8">
        <w:rPr>
          <w:rFonts w:ascii="宋体" w:hAnsi="宋体" w:cs="Arial" w:hint="eastAsia"/>
          <w:color w:val="000000" w:themeColor="text1"/>
          <w:kern w:val="0"/>
          <w:sz w:val="28"/>
          <w:szCs w:val="28"/>
        </w:rPr>
        <w:t>《集团公司</w:t>
      </w:r>
      <w:r w:rsidR="008C3E3C" w:rsidRPr="009922E6">
        <w:rPr>
          <w:rFonts w:ascii="宋体" w:hAnsi="宋体" w:cs="Arial" w:hint="eastAsia"/>
          <w:color w:val="000000" w:themeColor="text1"/>
          <w:kern w:val="0"/>
          <w:sz w:val="28"/>
          <w:szCs w:val="28"/>
        </w:rPr>
        <w:t>QHSE</w:t>
      </w:r>
      <w:r w:rsidRPr="00572AE8">
        <w:rPr>
          <w:rFonts w:ascii="宋体" w:hAnsi="宋体" w:cs="Arial" w:hint="eastAsia"/>
          <w:color w:val="000000" w:themeColor="text1"/>
          <w:kern w:val="0"/>
          <w:sz w:val="28"/>
          <w:szCs w:val="28"/>
        </w:rPr>
        <w:t>管理考核细则》</w:t>
      </w:r>
      <w:r w:rsidRPr="00061E8E">
        <w:rPr>
          <w:rFonts w:ascii="宋体" w:hAnsi="宋体" w:cs="Arial" w:hint="eastAsia"/>
          <w:color w:val="000000" w:themeColor="text1"/>
          <w:kern w:val="0"/>
          <w:sz w:val="28"/>
          <w:szCs w:val="28"/>
        </w:rPr>
        <w:t>，根据情况每一人次扣200元-2000元。</w:t>
      </w:r>
    </w:p>
    <w:p w:rsidR="00F316E2" w:rsidRPr="00EC35D9" w:rsidRDefault="00F316E2" w:rsidP="00EC35D9">
      <w:pPr>
        <w:spacing w:line="520" w:lineRule="exact"/>
        <w:ind w:firstLineChars="150" w:firstLine="420"/>
        <w:rPr>
          <w:rFonts w:ascii="宋体" w:hAnsi="宋体" w:cs="Arial"/>
          <w:color w:val="000000" w:themeColor="text1"/>
          <w:kern w:val="0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（6）乙方在施工过程中，若不听甲方指令、冒险违章作业，造成</w:t>
      </w:r>
      <w:r w:rsidR="00B82EA7" w:rsidRPr="00061E8E">
        <w:rPr>
          <w:rFonts w:ascii="宋体" w:hAnsi="宋体" w:hint="eastAsia"/>
          <w:color w:val="000000" w:themeColor="text1"/>
          <w:sz w:val="28"/>
          <w:szCs w:val="28"/>
        </w:rPr>
        <w:t>本</w:t>
      </w:r>
      <w:r w:rsidR="00B82EA7" w:rsidRPr="00061E8E">
        <w:rPr>
          <w:rFonts w:ascii="宋体" w:hAnsi="宋体"/>
          <w:color w:val="000000" w:themeColor="text1"/>
          <w:sz w:val="28"/>
          <w:szCs w:val="28"/>
        </w:rPr>
        <w:t>方及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甲方</w:t>
      </w:r>
      <w:r w:rsidR="00B82EA7" w:rsidRPr="00061E8E">
        <w:rPr>
          <w:rFonts w:ascii="宋体" w:hAnsi="宋体" w:hint="eastAsia"/>
          <w:color w:val="000000" w:themeColor="text1"/>
          <w:sz w:val="28"/>
          <w:szCs w:val="28"/>
        </w:rPr>
        <w:t>的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财产损失或人员受伤，由乙方承担全部责任</w:t>
      </w:r>
      <w:r w:rsidR="00C06610" w:rsidRPr="00061E8E">
        <w:rPr>
          <w:rFonts w:ascii="宋体" w:hAnsi="宋体" w:hint="eastAsia"/>
          <w:color w:val="000000" w:themeColor="text1"/>
          <w:sz w:val="28"/>
          <w:szCs w:val="28"/>
        </w:rPr>
        <w:t>；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乙方在施工过程中发现不安全因素时，</w:t>
      </w:r>
      <w:r w:rsidR="00B82EA7" w:rsidRPr="00061E8E">
        <w:rPr>
          <w:rFonts w:ascii="宋体" w:hAnsi="宋体" w:hint="eastAsia"/>
          <w:color w:val="000000" w:themeColor="text1"/>
          <w:sz w:val="28"/>
          <w:szCs w:val="28"/>
        </w:rPr>
        <w:t>应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立即停止作业，消除一切危险因素后，方可进行作业。</w:t>
      </w:r>
    </w:p>
    <w:p w:rsidR="00F316E2" w:rsidRPr="00061E8E" w:rsidRDefault="00F316E2" w:rsidP="00EC35D9">
      <w:pPr>
        <w:spacing w:line="520" w:lineRule="exact"/>
        <w:ind w:firstLineChars="150" w:firstLine="42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(7)严禁未经安全培训人员进入施工现场，发现一次</w:t>
      </w:r>
      <w:r w:rsidR="00D54F31" w:rsidRPr="00061E8E">
        <w:rPr>
          <w:rFonts w:ascii="宋体" w:hAnsi="宋体" w:hint="eastAsia"/>
          <w:color w:val="000000" w:themeColor="text1"/>
          <w:sz w:val="28"/>
          <w:szCs w:val="28"/>
        </w:rPr>
        <w:t>扣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500元/人，并清除出场。</w:t>
      </w:r>
    </w:p>
    <w:p w:rsidR="00D54F31" w:rsidRPr="00061E8E" w:rsidRDefault="00D54F31" w:rsidP="00EC35D9">
      <w:pPr>
        <w:spacing w:line="520" w:lineRule="exact"/>
        <w:ind w:firstLineChars="150" w:firstLine="42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(8)出现环保违法现象每次扣10万元，并承担</w:t>
      </w:r>
      <w:r w:rsidR="00E87AC6" w:rsidRPr="00061E8E">
        <w:rPr>
          <w:rFonts w:ascii="宋体" w:hAnsi="宋体" w:hint="eastAsia"/>
          <w:color w:val="000000" w:themeColor="text1"/>
          <w:sz w:val="28"/>
          <w:szCs w:val="28"/>
        </w:rPr>
        <w:t>因乙方违法对甲方</w:t>
      </w:r>
      <w:r w:rsidR="00FE055C" w:rsidRPr="00061E8E">
        <w:rPr>
          <w:rFonts w:ascii="宋体" w:hAnsi="宋体" w:hint="eastAsia"/>
          <w:color w:val="000000" w:themeColor="text1"/>
          <w:sz w:val="28"/>
          <w:szCs w:val="28"/>
        </w:rPr>
        <w:t>造成</w:t>
      </w:r>
      <w:r w:rsidR="00E87AC6" w:rsidRPr="00061E8E">
        <w:rPr>
          <w:rFonts w:ascii="宋体" w:hAnsi="宋体" w:hint="eastAsia"/>
          <w:color w:val="000000" w:themeColor="text1"/>
          <w:sz w:val="28"/>
          <w:szCs w:val="28"/>
        </w:rPr>
        <w:t>的处罚。</w:t>
      </w:r>
    </w:p>
    <w:p w:rsidR="00F316E2" w:rsidRPr="00061E8E" w:rsidRDefault="00663979" w:rsidP="00EC35D9">
      <w:pPr>
        <w:spacing w:line="520" w:lineRule="exact"/>
        <w:ind w:firstLineChars="150" w:firstLine="42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(9</w:t>
      </w:r>
      <w:r w:rsidR="00F316E2" w:rsidRPr="00061E8E">
        <w:rPr>
          <w:rFonts w:ascii="宋体" w:hAnsi="宋体" w:hint="eastAsia"/>
          <w:color w:val="000000" w:themeColor="text1"/>
          <w:sz w:val="28"/>
          <w:szCs w:val="28"/>
        </w:rPr>
        <w:t>)安全</w:t>
      </w:r>
      <w:r w:rsidR="00E87AC6" w:rsidRPr="00061E8E">
        <w:rPr>
          <w:rFonts w:ascii="宋体" w:hAnsi="宋体" w:hint="eastAsia"/>
          <w:color w:val="000000" w:themeColor="text1"/>
          <w:sz w:val="28"/>
          <w:szCs w:val="28"/>
        </w:rPr>
        <w:t>、环保</w:t>
      </w:r>
      <w:r w:rsidR="00F316E2" w:rsidRPr="00061E8E">
        <w:rPr>
          <w:rFonts w:ascii="宋体" w:hAnsi="宋体" w:hint="eastAsia"/>
          <w:color w:val="000000" w:themeColor="text1"/>
          <w:sz w:val="28"/>
          <w:szCs w:val="28"/>
        </w:rPr>
        <w:t>拆除保证金退还：装置设备拆除、现场清理完成，垃圾合法处置完成，</w:t>
      </w:r>
      <w:r w:rsidR="00FE055C" w:rsidRPr="00061E8E">
        <w:rPr>
          <w:rFonts w:ascii="宋体" w:hAnsi="宋体" w:hint="eastAsia"/>
          <w:color w:val="000000" w:themeColor="text1"/>
          <w:sz w:val="28"/>
          <w:szCs w:val="28"/>
        </w:rPr>
        <w:t>危废五联单返回甲方当地</w:t>
      </w:r>
      <w:r w:rsidR="008C3E3C" w:rsidRPr="009922E6">
        <w:rPr>
          <w:rFonts w:ascii="宋体" w:hAnsi="宋体" w:hint="eastAsia"/>
          <w:color w:val="000000" w:themeColor="text1"/>
          <w:sz w:val="28"/>
          <w:szCs w:val="28"/>
        </w:rPr>
        <w:t>生态环境</w:t>
      </w:r>
      <w:r w:rsidR="00FE055C" w:rsidRPr="009922E6">
        <w:rPr>
          <w:rFonts w:ascii="宋体" w:hAnsi="宋体" w:hint="eastAsia"/>
          <w:color w:val="000000" w:themeColor="text1"/>
          <w:sz w:val="28"/>
          <w:szCs w:val="28"/>
        </w:rPr>
        <w:t>局</w:t>
      </w:r>
      <w:r w:rsidR="00FE055C" w:rsidRPr="00061E8E">
        <w:rPr>
          <w:rFonts w:ascii="宋体" w:hAnsi="宋体" w:hint="eastAsia"/>
          <w:color w:val="000000" w:themeColor="text1"/>
          <w:sz w:val="28"/>
          <w:szCs w:val="28"/>
        </w:rPr>
        <w:t>备案，</w:t>
      </w:r>
      <w:r w:rsidR="00507F48">
        <w:rPr>
          <w:rFonts w:ascii="宋体" w:hAnsi="宋体" w:hint="eastAsia"/>
          <w:color w:val="000000" w:themeColor="text1"/>
          <w:sz w:val="28"/>
          <w:szCs w:val="28"/>
        </w:rPr>
        <w:t>经甲方验收合格后30个工作日</w:t>
      </w:r>
      <w:r w:rsidR="00F316E2" w:rsidRPr="00061E8E">
        <w:rPr>
          <w:rFonts w:ascii="宋体" w:hAnsi="宋体" w:hint="eastAsia"/>
          <w:color w:val="000000" w:themeColor="text1"/>
          <w:sz w:val="28"/>
          <w:szCs w:val="28"/>
        </w:rPr>
        <w:t>内</w:t>
      </w:r>
      <w:r w:rsidR="006C083F">
        <w:rPr>
          <w:rFonts w:ascii="宋体" w:hAnsi="宋体" w:hint="eastAsia"/>
          <w:color w:val="000000" w:themeColor="text1"/>
          <w:sz w:val="28"/>
          <w:szCs w:val="28"/>
        </w:rPr>
        <w:t>无息</w:t>
      </w:r>
      <w:r w:rsidR="00F316E2" w:rsidRPr="00061E8E">
        <w:rPr>
          <w:rFonts w:ascii="宋体" w:hAnsi="宋体" w:hint="eastAsia"/>
          <w:color w:val="000000" w:themeColor="text1"/>
          <w:sz w:val="28"/>
          <w:szCs w:val="28"/>
        </w:rPr>
        <w:t>退还。</w:t>
      </w:r>
    </w:p>
    <w:p w:rsidR="00F316E2" w:rsidRPr="00061E8E" w:rsidRDefault="00F316E2" w:rsidP="00EC35D9">
      <w:pPr>
        <w:spacing w:line="520" w:lineRule="exact"/>
        <w:ind w:firstLineChars="150" w:firstLine="422"/>
        <w:rPr>
          <w:rFonts w:ascii="宋体" w:hAnsi="宋体"/>
          <w:b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>四、协议生效</w:t>
      </w:r>
    </w:p>
    <w:p w:rsidR="00F316E2" w:rsidRPr="00061E8E" w:rsidRDefault="00F316E2" w:rsidP="00EC35D9">
      <w:pPr>
        <w:spacing w:line="520" w:lineRule="exact"/>
        <w:ind w:firstLineChars="150" w:firstLine="42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本协议自甲乙双方盖章之日起成立，自甲乙双方签署的《实物资产交易合同》生效之日起生效。</w:t>
      </w:r>
    </w:p>
    <w:p w:rsidR="00F316E2" w:rsidRPr="00061E8E" w:rsidRDefault="00F316E2" w:rsidP="00EC35D9">
      <w:pPr>
        <w:spacing w:line="520" w:lineRule="exact"/>
        <w:ind w:firstLineChars="150" w:firstLine="420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本协议未尽事宜，双方应依据有关规定</w:t>
      </w:r>
      <w:r w:rsidR="00EC35D9">
        <w:rPr>
          <w:rFonts w:ascii="宋体" w:hAnsi="宋体" w:hint="eastAsia"/>
          <w:color w:val="000000" w:themeColor="text1"/>
          <w:sz w:val="28"/>
          <w:szCs w:val="28"/>
        </w:rPr>
        <w:t>，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协商解决，本协议与主合同具有同等法律效力。</w:t>
      </w:r>
    </w:p>
    <w:p w:rsidR="00F316E2" w:rsidRPr="00061E8E" w:rsidRDefault="00FD57E6" w:rsidP="00EC35D9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本协议一式</w:t>
      </w:r>
      <w:r w:rsidR="00EC35D9">
        <w:rPr>
          <w:rFonts w:ascii="宋体" w:hAnsi="宋体" w:hint="eastAsia"/>
          <w:color w:val="000000" w:themeColor="text1"/>
          <w:sz w:val="28"/>
          <w:szCs w:val="28"/>
        </w:rPr>
        <w:t>伍</w:t>
      </w:r>
      <w:r>
        <w:rPr>
          <w:rFonts w:ascii="宋体" w:hAnsi="宋体" w:hint="eastAsia"/>
          <w:color w:val="000000" w:themeColor="text1"/>
          <w:sz w:val="28"/>
          <w:szCs w:val="28"/>
        </w:rPr>
        <w:t>份，</w:t>
      </w:r>
      <w:r w:rsidR="00EC35D9">
        <w:rPr>
          <w:rFonts w:ascii="宋体" w:hAnsi="宋体" w:hint="eastAsia"/>
          <w:color w:val="000000" w:themeColor="text1"/>
          <w:sz w:val="28"/>
          <w:szCs w:val="28"/>
        </w:rPr>
        <w:t>甲</w:t>
      </w:r>
      <w:r>
        <w:rPr>
          <w:rFonts w:ascii="宋体" w:hAnsi="宋体" w:hint="eastAsia"/>
          <w:color w:val="000000" w:themeColor="text1"/>
          <w:sz w:val="28"/>
          <w:szCs w:val="28"/>
        </w:rPr>
        <w:t>乙</w:t>
      </w:r>
      <w:r w:rsidR="00EC35D9">
        <w:rPr>
          <w:rFonts w:ascii="宋体" w:hAnsi="宋体" w:hint="eastAsia"/>
          <w:color w:val="000000" w:themeColor="text1"/>
          <w:sz w:val="28"/>
          <w:szCs w:val="28"/>
        </w:rPr>
        <w:t>双</w:t>
      </w:r>
      <w:r>
        <w:rPr>
          <w:rFonts w:ascii="宋体" w:hAnsi="宋体" w:hint="eastAsia"/>
          <w:color w:val="000000" w:themeColor="text1"/>
          <w:sz w:val="28"/>
          <w:szCs w:val="28"/>
        </w:rPr>
        <w:t>方各执</w:t>
      </w:r>
      <w:r w:rsidR="00EC35D9">
        <w:rPr>
          <w:rFonts w:ascii="宋体" w:hAnsi="宋体" w:hint="eastAsia"/>
          <w:color w:val="000000" w:themeColor="text1"/>
          <w:sz w:val="28"/>
          <w:szCs w:val="28"/>
        </w:rPr>
        <w:t>贰</w:t>
      </w:r>
      <w:r>
        <w:rPr>
          <w:rFonts w:ascii="宋体" w:hAnsi="宋体" w:hint="eastAsia"/>
          <w:color w:val="000000" w:themeColor="text1"/>
          <w:sz w:val="28"/>
          <w:szCs w:val="28"/>
        </w:rPr>
        <w:t>份，山</w:t>
      </w:r>
      <w:r w:rsidR="00507F48">
        <w:rPr>
          <w:rFonts w:ascii="宋体" w:hAnsi="宋体" w:hint="eastAsia"/>
          <w:color w:val="000000" w:themeColor="text1"/>
          <w:sz w:val="28"/>
          <w:szCs w:val="28"/>
        </w:rPr>
        <w:t>东产权交易中心</w:t>
      </w:r>
      <w:r w:rsidR="00EC35D9">
        <w:rPr>
          <w:rFonts w:ascii="宋体" w:hAnsi="宋体" w:hint="eastAsia"/>
          <w:color w:val="000000" w:themeColor="text1"/>
          <w:sz w:val="28"/>
          <w:szCs w:val="28"/>
        </w:rPr>
        <w:t>执壹份。</w:t>
      </w:r>
    </w:p>
    <w:p w:rsidR="00EC35D9" w:rsidRDefault="00EC35D9" w:rsidP="00EC35D9">
      <w:pPr>
        <w:autoSpaceDE w:val="0"/>
        <w:autoSpaceDN w:val="0"/>
        <w:adjustRightInd w:val="0"/>
        <w:spacing w:line="520" w:lineRule="exact"/>
        <w:jc w:val="left"/>
        <w:rPr>
          <w:rFonts w:ascii="宋体" w:hAnsi="宋体"/>
          <w:color w:val="000000" w:themeColor="text1"/>
          <w:sz w:val="28"/>
          <w:szCs w:val="28"/>
        </w:rPr>
      </w:pPr>
    </w:p>
    <w:p w:rsidR="00F316E2" w:rsidRPr="00061E8E" w:rsidRDefault="00F316E2" w:rsidP="00EC35D9">
      <w:pPr>
        <w:autoSpaceDE w:val="0"/>
        <w:autoSpaceDN w:val="0"/>
        <w:adjustRightInd w:val="0"/>
        <w:spacing w:line="520" w:lineRule="exact"/>
        <w:jc w:val="left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/>
          <w:color w:val="000000" w:themeColor="text1"/>
          <w:sz w:val="28"/>
          <w:szCs w:val="28"/>
        </w:rPr>
        <w:t>甲方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（转让方）</w:t>
      </w:r>
      <w:r w:rsidRPr="00061E8E">
        <w:rPr>
          <w:rFonts w:ascii="宋体" w:hAnsi="宋体"/>
          <w:color w:val="000000" w:themeColor="text1"/>
          <w:sz w:val="28"/>
          <w:szCs w:val="28"/>
        </w:rPr>
        <w:t>：</w:t>
      </w:r>
      <w:r w:rsidR="003D2FA6" w:rsidRPr="003D2FA6">
        <w:rPr>
          <w:rFonts w:ascii="宋体" w:hAnsi="宋体" w:hint="eastAsia"/>
          <w:color w:val="000000" w:themeColor="text1"/>
          <w:sz w:val="28"/>
          <w:szCs w:val="28"/>
        </w:rPr>
        <w:t>山东海化华龙硝铵有限公司</w:t>
      </w:r>
    </w:p>
    <w:p w:rsidR="00EC35D9" w:rsidRDefault="00EC35D9" w:rsidP="00EC35D9">
      <w:pPr>
        <w:autoSpaceDE w:val="0"/>
        <w:autoSpaceDN w:val="0"/>
        <w:adjustRightInd w:val="0"/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法定代表人</w:t>
      </w:r>
      <w:r w:rsidR="00F316E2" w:rsidRPr="00061E8E">
        <w:rPr>
          <w:rFonts w:ascii="宋体" w:hAnsi="宋体"/>
          <w:color w:val="000000" w:themeColor="text1"/>
          <w:sz w:val="28"/>
          <w:szCs w:val="28"/>
        </w:rPr>
        <w:t xml:space="preserve">（或授权代表）：            </w:t>
      </w:r>
    </w:p>
    <w:p w:rsidR="00EC35D9" w:rsidRDefault="00663979" w:rsidP="00EC35D9">
      <w:pPr>
        <w:autoSpaceDE w:val="0"/>
        <w:autoSpaceDN w:val="0"/>
        <w:adjustRightInd w:val="0"/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年 月 日</w:t>
      </w:r>
      <w:r w:rsidRPr="00061E8E">
        <w:rPr>
          <w:rFonts w:ascii="宋体" w:hAnsi="宋体"/>
          <w:color w:val="000000" w:themeColor="text1"/>
          <w:sz w:val="28"/>
          <w:szCs w:val="28"/>
        </w:rPr>
        <w:t xml:space="preserve">    </w:t>
      </w:r>
    </w:p>
    <w:p w:rsidR="00F316E2" w:rsidRPr="00061E8E" w:rsidRDefault="00F316E2" w:rsidP="00EC35D9">
      <w:pPr>
        <w:autoSpaceDE w:val="0"/>
        <w:autoSpaceDN w:val="0"/>
        <w:adjustRightInd w:val="0"/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/>
          <w:color w:val="000000" w:themeColor="text1"/>
          <w:sz w:val="28"/>
          <w:szCs w:val="28"/>
        </w:rPr>
        <w:t>乙方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（</w:t>
      </w:r>
      <w:r w:rsidRPr="00061E8E">
        <w:rPr>
          <w:rFonts w:ascii="宋体" w:hAnsi="宋体"/>
          <w:color w:val="000000" w:themeColor="text1"/>
          <w:sz w:val="28"/>
          <w:szCs w:val="28"/>
        </w:rPr>
        <w:t>受让方</w:t>
      </w:r>
      <w:r w:rsidRPr="00061E8E">
        <w:rPr>
          <w:rFonts w:ascii="宋体" w:hAnsi="宋体" w:hint="eastAsia"/>
          <w:color w:val="000000" w:themeColor="text1"/>
          <w:sz w:val="28"/>
          <w:szCs w:val="28"/>
        </w:rPr>
        <w:t>）</w:t>
      </w:r>
      <w:r w:rsidRPr="00061E8E">
        <w:rPr>
          <w:rFonts w:ascii="宋体" w:hAnsi="宋体"/>
          <w:color w:val="000000" w:themeColor="text1"/>
          <w:sz w:val="28"/>
          <w:szCs w:val="28"/>
        </w:rPr>
        <w:t>：</w:t>
      </w:r>
      <w:r w:rsidR="005141EF" w:rsidRPr="00061E8E" w:rsidDel="005141EF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</w:p>
    <w:p w:rsidR="00EC35D9" w:rsidRDefault="00EC35D9" w:rsidP="00EC35D9">
      <w:pPr>
        <w:autoSpaceDE w:val="0"/>
        <w:autoSpaceDN w:val="0"/>
        <w:adjustRightInd w:val="0"/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061E8E">
        <w:rPr>
          <w:rFonts w:ascii="宋体" w:hAnsi="宋体" w:hint="eastAsia"/>
          <w:color w:val="000000" w:themeColor="text1"/>
          <w:sz w:val="28"/>
          <w:szCs w:val="28"/>
        </w:rPr>
        <w:t>法定代表人</w:t>
      </w:r>
      <w:r w:rsidR="00F316E2" w:rsidRPr="00061E8E">
        <w:rPr>
          <w:rFonts w:ascii="宋体" w:hAnsi="宋体"/>
          <w:color w:val="000000" w:themeColor="text1"/>
          <w:sz w:val="28"/>
          <w:szCs w:val="28"/>
        </w:rPr>
        <w:t xml:space="preserve">（或授权代表）：    </w:t>
      </w:r>
    </w:p>
    <w:p w:rsidR="00581AC8" w:rsidRPr="00061E8E" w:rsidRDefault="00EC35D9" w:rsidP="00663979">
      <w:pPr>
        <w:autoSpaceDE w:val="0"/>
        <w:autoSpaceDN w:val="0"/>
        <w:adjustRightInd w:val="0"/>
        <w:spacing w:line="520" w:lineRule="exact"/>
        <w:ind w:firstLineChars="50" w:firstLine="140"/>
        <w:rPr>
          <w:color w:val="000000" w:themeColor="text1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年 月</w:t>
      </w:r>
      <w:r w:rsidR="00663979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hAnsi="宋体" w:hint="eastAsia"/>
          <w:color w:val="000000" w:themeColor="text1"/>
          <w:sz w:val="28"/>
          <w:szCs w:val="28"/>
        </w:rPr>
        <w:t>日</w:t>
      </w:r>
      <w:r w:rsidR="00F316E2" w:rsidRPr="00061E8E">
        <w:rPr>
          <w:rFonts w:ascii="宋体" w:hAnsi="宋体"/>
          <w:color w:val="000000" w:themeColor="text1"/>
          <w:sz w:val="28"/>
          <w:szCs w:val="28"/>
        </w:rPr>
        <w:t xml:space="preserve">          </w:t>
      </w:r>
    </w:p>
    <w:sectPr w:rsidR="00581AC8" w:rsidRPr="00061E8E" w:rsidSect="001E104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4DA" w:rsidRDefault="00C074DA" w:rsidP="00F316E2">
      <w:r>
        <w:separator/>
      </w:r>
    </w:p>
  </w:endnote>
  <w:endnote w:type="continuationSeparator" w:id="1">
    <w:p w:rsidR="00C074DA" w:rsidRDefault="00C074DA" w:rsidP="00F31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B4" w:rsidRDefault="00AD0CAA">
    <w:pPr>
      <w:pStyle w:val="a4"/>
      <w:jc w:val="center"/>
    </w:pPr>
    <w:r>
      <w:fldChar w:fldCharType="begin"/>
    </w:r>
    <w:r w:rsidR="000A735B">
      <w:instrText xml:space="preserve"> PAGE   \* MERGEFORMAT </w:instrText>
    </w:r>
    <w:r>
      <w:fldChar w:fldCharType="separate"/>
    </w:r>
    <w:r w:rsidR="009922E6" w:rsidRPr="009922E6">
      <w:rPr>
        <w:noProof/>
        <w:lang w:val="zh-CN"/>
      </w:rPr>
      <w:t>8</w:t>
    </w:r>
    <w:r>
      <w:fldChar w:fldCharType="end"/>
    </w:r>
  </w:p>
  <w:p w:rsidR="009E4AB4" w:rsidRDefault="00C074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4DA" w:rsidRDefault="00C074DA" w:rsidP="00F316E2">
      <w:r>
        <w:separator/>
      </w:r>
    </w:p>
  </w:footnote>
  <w:footnote w:type="continuationSeparator" w:id="1">
    <w:p w:rsidR="00C074DA" w:rsidRDefault="00C074DA" w:rsidP="00F31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D6" w:rsidRDefault="00C074DA" w:rsidP="00C97E6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6E2"/>
    <w:rsid w:val="00000844"/>
    <w:rsid w:val="00000FB3"/>
    <w:rsid w:val="0000114A"/>
    <w:rsid w:val="000017F1"/>
    <w:rsid w:val="00003C22"/>
    <w:rsid w:val="0000428E"/>
    <w:rsid w:val="000066CA"/>
    <w:rsid w:val="000067A0"/>
    <w:rsid w:val="00006E78"/>
    <w:rsid w:val="000074E4"/>
    <w:rsid w:val="00012708"/>
    <w:rsid w:val="00013077"/>
    <w:rsid w:val="00013B08"/>
    <w:rsid w:val="00014B8B"/>
    <w:rsid w:val="000209C5"/>
    <w:rsid w:val="00021851"/>
    <w:rsid w:val="0002239F"/>
    <w:rsid w:val="00022484"/>
    <w:rsid w:val="00024218"/>
    <w:rsid w:val="00027748"/>
    <w:rsid w:val="00030BBC"/>
    <w:rsid w:val="000312EB"/>
    <w:rsid w:val="00031C78"/>
    <w:rsid w:val="00032735"/>
    <w:rsid w:val="00033490"/>
    <w:rsid w:val="00040A5A"/>
    <w:rsid w:val="00042D15"/>
    <w:rsid w:val="00045572"/>
    <w:rsid w:val="00046D70"/>
    <w:rsid w:val="00046DEA"/>
    <w:rsid w:val="00047C49"/>
    <w:rsid w:val="00052A30"/>
    <w:rsid w:val="0006070C"/>
    <w:rsid w:val="00061E8E"/>
    <w:rsid w:val="00064070"/>
    <w:rsid w:val="00065105"/>
    <w:rsid w:val="00065302"/>
    <w:rsid w:val="00065E83"/>
    <w:rsid w:val="00067794"/>
    <w:rsid w:val="00071DAE"/>
    <w:rsid w:val="00073C28"/>
    <w:rsid w:val="00075157"/>
    <w:rsid w:val="00077448"/>
    <w:rsid w:val="00082734"/>
    <w:rsid w:val="000847A6"/>
    <w:rsid w:val="000847CC"/>
    <w:rsid w:val="00086E65"/>
    <w:rsid w:val="000917C8"/>
    <w:rsid w:val="00091E7A"/>
    <w:rsid w:val="00092F98"/>
    <w:rsid w:val="00092FB6"/>
    <w:rsid w:val="000936C6"/>
    <w:rsid w:val="0009708F"/>
    <w:rsid w:val="00097F10"/>
    <w:rsid w:val="000A000C"/>
    <w:rsid w:val="000A0AB9"/>
    <w:rsid w:val="000A16D0"/>
    <w:rsid w:val="000A49C1"/>
    <w:rsid w:val="000A4FB7"/>
    <w:rsid w:val="000A735B"/>
    <w:rsid w:val="000B260B"/>
    <w:rsid w:val="000B34F1"/>
    <w:rsid w:val="000B456D"/>
    <w:rsid w:val="000B5E3B"/>
    <w:rsid w:val="000B77F3"/>
    <w:rsid w:val="000B7CDD"/>
    <w:rsid w:val="000C662A"/>
    <w:rsid w:val="000D07F8"/>
    <w:rsid w:val="000D0A24"/>
    <w:rsid w:val="000D132E"/>
    <w:rsid w:val="000D1443"/>
    <w:rsid w:val="000D533F"/>
    <w:rsid w:val="000E367A"/>
    <w:rsid w:val="000E6B46"/>
    <w:rsid w:val="000F00C1"/>
    <w:rsid w:val="000F1139"/>
    <w:rsid w:val="000F3F77"/>
    <w:rsid w:val="000F540A"/>
    <w:rsid w:val="000F5A32"/>
    <w:rsid w:val="000F75CB"/>
    <w:rsid w:val="00101114"/>
    <w:rsid w:val="0010459F"/>
    <w:rsid w:val="0010553B"/>
    <w:rsid w:val="00107F93"/>
    <w:rsid w:val="00107FD8"/>
    <w:rsid w:val="00110025"/>
    <w:rsid w:val="0011293F"/>
    <w:rsid w:val="00112F94"/>
    <w:rsid w:val="00117D7B"/>
    <w:rsid w:val="0012134A"/>
    <w:rsid w:val="00121A6D"/>
    <w:rsid w:val="00131622"/>
    <w:rsid w:val="001320E3"/>
    <w:rsid w:val="00132C1B"/>
    <w:rsid w:val="00135EB8"/>
    <w:rsid w:val="001409DD"/>
    <w:rsid w:val="00141B33"/>
    <w:rsid w:val="00143D29"/>
    <w:rsid w:val="0014474A"/>
    <w:rsid w:val="001456D5"/>
    <w:rsid w:val="0014693C"/>
    <w:rsid w:val="00150E23"/>
    <w:rsid w:val="00151045"/>
    <w:rsid w:val="00154FB3"/>
    <w:rsid w:val="00156C27"/>
    <w:rsid w:val="00156CD7"/>
    <w:rsid w:val="0015744E"/>
    <w:rsid w:val="00157CDB"/>
    <w:rsid w:val="001653BE"/>
    <w:rsid w:val="0016554A"/>
    <w:rsid w:val="00165818"/>
    <w:rsid w:val="00171327"/>
    <w:rsid w:val="00172AE5"/>
    <w:rsid w:val="0017325D"/>
    <w:rsid w:val="001748F8"/>
    <w:rsid w:val="00175A6A"/>
    <w:rsid w:val="00176FC3"/>
    <w:rsid w:val="00177603"/>
    <w:rsid w:val="00180155"/>
    <w:rsid w:val="0019260B"/>
    <w:rsid w:val="00194139"/>
    <w:rsid w:val="00195667"/>
    <w:rsid w:val="00195676"/>
    <w:rsid w:val="0019592C"/>
    <w:rsid w:val="001A0A6E"/>
    <w:rsid w:val="001A2FEF"/>
    <w:rsid w:val="001A405D"/>
    <w:rsid w:val="001A4BAE"/>
    <w:rsid w:val="001A78FF"/>
    <w:rsid w:val="001B3ECA"/>
    <w:rsid w:val="001B448C"/>
    <w:rsid w:val="001B4939"/>
    <w:rsid w:val="001B59FB"/>
    <w:rsid w:val="001B5F03"/>
    <w:rsid w:val="001C08A9"/>
    <w:rsid w:val="001D0C27"/>
    <w:rsid w:val="001D0E7E"/>
    <w:rsid w:val="001D13A6"/>
    <w:rsid w:val="001D3C2E"/>
    <w:rsid w:val="001D41DC"/>
    <w:rsid w:val="001D43D5"/>
    <w:rsid w:val="001D4418"/>
    <w:rsid w:val="001D60E4"/>
    <w:rsid w:val="001D6113"/>
    <w:rsid w:val="001E0285"/>
    <w:rsid w:val="001E082F"/>
    <w:rsid w:val="001E1042"/>
    <w:rsid w:val="001E18C3"/>
    <w:rsid w:val="001E197A"/>
    <w:rsid w:val="001E2BCA"/>
    <w:rsid w:val="001E5D25"/>
    <w:rsid w:val="001E79CD"/>
    <w:rsid w:val="001F0893"/>
    <w:rsid w:val="001F1003"/>
    <w:rsid w:val="001F341D"/>
    <w:rsid w:val="001F6F72"/>
    <w:rsid w:val="00202CAD"/>
    <w:rsid w:val="00206294"/>
    <w:rsid w:val="0021037B"/>
    <w:rsid w:val="00211D65"/>
    <w:rsid w:val="00215B9F"/>
    <w:rsid w:val="0022350A"/>
    <w:rsid w:val="002258A8"/>
    <w:rsid w:val="002272A2"/>
    <w:rsid w:val="00230913"/>
    <w:rsid w:val="0023404B"/>
    <w:rsid w:val="0023446B"/>
    <w:rsid w:val="00234E7E"/>
    <w:rsid w:val="002424F6"/>
    <w:rsid w:val="00243779"/>
    <w:rsid w:val="002455EA"/>
    <w:rsid w:val="00245BC1"/>
    <w:rsid w:val="00245D9D"/>
    <w:rsid w:val="00247A51"/>
    <w:rsid w:val="00251DE2"/>
    <w:rsid w:val="00253B67"/>
    <w:rsid w:val="00253C49"/>
    <w:rsid w:val="00254CB9"/>
    <w:rsid w:val="0025615B"/>
    <w:rsid w:val="00256471"/>
    <w:rsid w:val="002574ED"/>
    <w:rsid w:val="00261477"/>
    <w:rsid w:val="002619E8"/>
    <w:rsid w:val="0026260D"/>
    <w:rsid w:val="00266353"/>
    <w:rsid w:val="00267487"/>
    <w:rsid w:val="00270474"/>
    <w:rsid w:val="002708CE"/>
    <w:rsid w:val="002728C0"/>
    <w:rsid w:val="00272C1D"/>
    <w:rsid w:val="0027469D"/>
    <w:rsid w:val="00275114"/>
    <w:rsid w:val="002762F0"/>
    <w:rsid w:val="00280028"/>
    <w:rsid w:val="00280B4B"/>
    <w:rsid w:val="00283611"/>
    <w:rsid w:val="00292C34"/>
    <w:rsid w:val="00293463"/>
    <w:rsid w:val="00294A45"/>
    <w:rsid w:val="00296F85"/>
    <w:rsid w:val="002975CC"/>
    <w:rsid w:val="002A6740"/>
    <w:rsid w:val="002A67EC"/>
    <w:rsid w:val="002B0EF8"/>
    <w:rsid w:val="002B3EF7"/>
    <w:rsid w:val="002B40AC"/>
    <w:rsid w:val="002B53A1"/>
    <w:rsid w:val="002B554F"/>
    <w:rsid w:val="002B6CC6"/>
    <w:rsid w:val="002C25E7"/>
    <w:rsid w:val="002C32AF"/>
    <w:rsid w:val="002C5B9E"/>
    <w:rsid w:val="002C7FC9"/>
    <w:rsid w:val="002D01F1"/>
    <w:rsid w:val="002D09D5"/>
    <w:rsid w:val="002D18F2"/>
    <w:rsid w:val="002D362D"/>
    <w:rsid w:val="002D3A31"/>
    <w:rsid w:val="002D500B"/>
    <w:rsid w:val="002D6210"/>
    <w:rsid w:val="002E6192"/>
    <w:rsid w:val="002E6BDE"/>
    <w:rsid w:val="002E7029"/>
    <w:rsid w:val="002E7F3F"/>
    <w:rsid w:val="0030055B"/>
    <w:rsid w:val="0030115C"/>
    <w:rsid w:val="0030400B"/>
    <w:rsid w:val="00305C70"/>
    <w:rsid w:val="003065CF"/>
    <w:rsid w:val="003070BB"/>
    <w:rsid w:val="00310BC3"/>
    <w:rsid w:val="00312A78"/>
    <w:rsid w:val="003163BA"/>
    <w:rsid w:val="00316602"/>
    <w:rsid w:val="0032113A"/>
    <w:rsid w:val="003230A4"/>
    <w:rsid w:val="00323F2B"/>
    <w:rsid w:val="0032422B"/>
    <w:rsid w:val="003266F2"/>
    <w:rsid w:val="00332528"/>
    <w:rsid w:val="00332B52"/>
    <w:rsid w:val="0033425A"/>
    <w:rsid w:val="0033630F"/>
    <w:rsid w:val="003375A2"/>
    <w:rsid w:val="00337816"/>
    <w:rsid w:val="0034293F"/>
    <w:rsid w:val="003450A7"/>
    <w:rsid w:val="00345709"/>
    <w:rsid w:val="0034703D"/>
    <w:rsid w:val="00354C6B"/>
    <w:rsid w:val="00355C9D"/>
    <w:rsid w:val="00357D21"/>
    <w:rsid w:val="00357E05"/>
    <w:rsid w:val="00361A94"/>
    <w:rsid w:val="003634D9"/>
    <w:rsid w:val="00364E30"/>
    <w:rsid w:val="00367ED0"/>
    <w:rsid w:val="00370B75"/>
    <w:rsid w:val="003719A8"/>
    <w:rsid w:val="00371CC2"/>
    <w:rsid w:val="00375F57"/>
    <w:rsid w:val="003767C1"/>
    <w:rsid w:val="00376BC7"/>
    <w:rsid w:val="00376CB0"/>
    <w:rsid w:val="00384560"/>
    <w:rsid w:val="00385529"/>
    <w:rsid w:val="00386CC9"/>
    <w:rsid w:val="0038708B"/>
    <w:rsid w:val="00391A20"/>
    <w:rsid w:val="00393BE5"/>
    <w:rsid w:val="0039454A"/>
    <w:rsid w:val="003A0B12"/>
    <w:rsid w:val="003A0D40"/>
    <w:rsid w:val="003A37CA"/>
    <w:rsid w:val="003A3D2C"/>
    <w:rsid w:val="003A4341"/>
    <w:rsid w:val="003A588A"/>
    <w:rsid w:val="003B401C"/>
    <w:rsid w:val="003B53E2"/>
    <w:rsid w:val="003B60E5"/>
    <w:rsid w:val="003B6F3F"/>
    <w:rsid w:val="003C0F66"/>
    <w:rsid w:val="003C1093"/>
    <w:rsid w:val="003C29A4"/>
    <w:rsid w:val="003C3585"/>
    <w:rsid w:val="003C5009"/>
    <w:rsid w:val="003C5330"/>
    <w:rsid w:val="003C61CB"/>
    <w:rsid w:val="003D149E"/>
    <w:rsid w:val="003D2FA6"/>
    <w:rsid w:val="003D44EC"/>
    <w:rsid w:val="003D532D"/>
    <w:rsid w:val="003D68E2"/>
    <w:rsid w:val="003E10B2"/>
    <w:rsid w:val="003E19EF"/>
    <w:rsid w:val="003E5FC1"/>
    <w:rsid w:val="003E6DBD"/>
    <w:rsid w:val="003E6E4F"/>
    <w:rsid w:val="003E6E54"/>
    <w:rsid w:val="003E738A"/>
    <w:rsid w:val="003F0187"/>
    <w:rsid w:val="003F19FC"/>
    <w:rsid w:val="003F5893"/>
    <w:rsid w:val="003F6894"/>
    <w:rsid w:val="003F76B7"/>
    <w:rsid w:val="00400173"/>
    <w:rsid w:val="00404C8B"/>
    <w:rsid w:val="004051C8"/>
    <w:rsid w:val="00407CC4"/>
    <w:rsid w:val="00411E8E"/>
    <w:rsid w:val="00414B99"/>
    <w:rsid w:val="00417CAF"/>
    <w:rsid w:val="00420E98"/>
    <w:rsid w:val="004254AC"/>
    <w:rsid w:val="00427707"/>
    <w:rsid w:val="00432A18"/>
    <w:rsid w:val="00432C7A"/>
    <w:rsid w:val="0043593B"/>
    <w:rsid w:val="00435D67"/>
    <w:rsid w:val="004367D7"/>
    <w:rsid w:val="00442F92"/>
    <w:rsid w:val="00443BDD"/>
    <w:rsid w:val="00443E0F"/>
    <w:rsid w:val="004440F4"/>
    <w:rsid w:val="00444125"/>
    <w:rsid w:val="004442F4"/>
    <w:rsid w:val="00444C91"/>
    <w:rsid w:val="00445221"/>
    <w:rsid w:val="00447BB8"/>
    <w:rsid w:val="004511D4"/>
    <w:rsid w:val="00451A54"/>
    <w:rsid w:val="00451F9E"/>
    <w:rsid w:val="00452FCC"/>
    <w:rsid w:val="00453065"/>
    <w:rsid w:val="00454283"/>
    <w:rsid w:val="00454F39"/>
    <w:rsid w:val="00455A39"/>
    <w:rsid w:val="004607E1"/>
    <w:rsid w:val="00461B57"/>
    <w:rsid w:val="0046221E"/>
    <w:rsid w:val="004643F1"/>
    <w:rsid w:val="00472483"/>
    <w:rsid w:val="00474DB6"/>
    <w:rsid w:val="00475FF4"/>
    <w:rsid w:val="00476975"/>
    <w:rsid w:val="00476F85"/>
    <w:rsid w:val="00483304"/>
    <w:rsid w:val="0048552B"/>
    <w:rsid w:val="004860E5"/>
    <w:rsid w:val="004924C5"/>
    <w:rsid w:val="004928F8"/>
    <w:rsid w:val="0049554D"/>
    <w:rsid w:val="00496C80"/>
    <w:rsid w:val="004A2203"/>
    <w:rsid w:val="004A3419"/>
    <w:rsid w:val="004A4EE4"/>
    <w:rsid w:val="004A71A6"/>
    <w:rsid w:val="004B0DB6"/>
    <w:rsid w:val="004B1017"/>
    <w:rsid w:val="004B11CA"/>
    <w:rsid w:val="004B24F5"/>
    <w:rsid w:val="004B3216"/>
    <w:rsid w:val="004B44A1"/>
    <w:rsid w:val="004B4CF4"/>
    <w:rsid w:val="004C0A5C"/>
    <w:rsid w:val="004C203C"/>
    <w:rsid w:val="004C26D9"/>
    <w:rsid w:val="004C30BF"/>
    <w:rsid w:val="004C35E0"/>
    <w:rsid w:val="004C4BF8"/>
    <w:rsid w:val="004C55FF"/>
    <w:rsid w:val="004C5CAE"/>
    <w:rsid w:val="004C61C2"/>
    <w:rsid w:val="004C732E"/>
    <w:rsid w:val="004D5404"/>
    <w:rsid w:val="004D5DA6"/>
    <w:rsid w:val="004D610C"/>
    <w:rsid w:val="004D7B4A"/>
    <w:rsid w:val="004E0A38"/>
    <w:rsid w:val="004E0C5E"/>
    <w:rsid w:val="004E1169"/>
    <w:rsid w:val="004E2BA6"/>
    <w:rsid w:val="004E47D5"/>
    <w:rsid w:val="004E68AC"/>
    <w:rsid w:val="004E7C09"/>
    <w:rsid w:val="004F199D"/>
    <w:rsid w:val="004F1C9E"/>
    <w:rsid w:val="004F38C9"/>
    <w:rsid w:val="004F4886"/>
    <w:rsid w:val="004F4DF1"/>
    <w:rsid w:val="004F4F6B"/>
    <w:rsid w:val="004F5281"/>
    <w:rsid w:val="004F5930"/>
    <w:rsid w:val="004F5B4A"/>
    <w:rsid w:val="005002BA"/>
    <w:rsid w:val="005002E5"/>
    <w:rsid w:val="00500325"/>
    <w:rsid w:val="00503142"/>
    <w:rsid w:val="00507175"/>
    <w:rsid w:val="00507F48"/>
    <w:rsid w:val="005104AE"/>
    <w:rsid w:val="00510A6D"/>
    <w:rsid w:val="005141EF"/>
    <w:rsid w:val="00517C26"/>
    <w:rsid w:val="005201F9"/>
    <w:rsid w:val="00520272"/>
    <w:rsid w:val="00521D58"/>
    <w:rsid w:val="00522FC6"/>
    <w:rsid w:val="00523959"/>
    <w:rsid w:val="0052448C"/>
    <w:rsid w:val="005245AC"/>
    <w:rsid w:val="005245BC"/>
    <w:rsid w:val="00526B3B"/>
    <w:rsid w:val="00530102"/>
    <w:rsid w:val="005423F1"/>
    <w:rsid w:val="00544509"/>
    <w:rsid w:val="005462E0"/>
    <w:rsid w:val="0054662F"/>
    <w:rsid w:val="00547636"/>
    <w:rsid w:val="00547791"/>
    <w:rsid w:val="00550241"/>
    <w:rsid w:val="00551E35"/>
    <w:rsid w:val="00552631"/>
    <w:rsid w:val="00552D05"/>
    <w:rsid w:val="00553C8E"/>
    <w:rsid w:val="005557D5"/>
    <w:rsid w:val="00560CD1"/>
    <w:rsid w:val="00566685"/>
    <w:rsid w:val="005678F1"/>
    <w:rsid w:val="00570E46"/>
    <w:rsid w:val="00572AE8"/>
    <w:rsid w:val="005775CF"/>
    <w:rsid w:val="00577C68"/>
    <w:rsid w:val="00577D83"/>
    <w:rsid w:val="0058150F"/>
    <w:rsid w:val="005815BB"/>
    <w:rsid w:val="00581AC8"/>
    <w:rsid w:val="00581F14"/>
    <w:rsid w:val="0058241E"/>
    <w:rsid w:val="00592264"/>
    <w:rsid w:val="00594284"/>
    <w:rsid w:val="00596AEB"/>
    <w:rsid w:val="005A0713"/>
    <w:rsid w:val="005A0855"/>
    <w:rsid w:val="005A10F6"/>
    <w:rsid w:val="005A2FDC"/>
    <w:rsid w:val="005A677D"/>
    <w:rsid w:val="005A7036"/>
    <w:rsid w:val="005A7089"/>
    <w:rsid w:val="005B2BC6"/>
    <w:rsid w:val="005B33CC"/>
    <w:rsid w:val="005B7683"/>
    <w:rsid w:val="005B7CC8"/>
    <w:rsid w:val="005C2764"/>
    <w:rsid w:val="005C4A02"/>
    <w:rsid w:val="005C4A5D"/>
    <w:rsid w:val="005C705A"/>
    <w:rsid w:val="005C7626"/>
    <w:rsid w:val="005C7FE0"/>
    <w:rsid w:val="005D172A"/>
    <w:rsid w:val="005D5DB3"/>
    <w:rsid w:val="005D6159"/>
    <w:rsid w:val="005E0346"/>
    <w:rsid w:val="005E0E41"/>
    <w:rsid w:val="005E287A"/>
    <w:rsid w:val="005E4FC4"/>
    <w:rsid w:val="005E69B2"/>
    <w:rsid w:val="005E7B05"/>
    <w:rsid w:val="005F0531"/>
    <w:rsid w:val="005F2636"/>
    <w:rsid w:val="0060163E"/>
    <w:rsid w:val="00604D7F"/>
    <w:rsid w:val="00604FE7"/>
    <w:rsid w:val="00605889"/>
    <w:rsid w:val="00605B1A"/>
    <w:rsid w:val="0060607C"/>
    <w:rsid w:val="006066E0"/>
    <w:rsid w:val="00606859"/>
    <w:rsid w:val="00607BEB"/>
    <w:rsid w:val="006137B6"/>
    <w:rsid w:val="006157E9"/>
    <w:rsid w:val="00615AFF"/>
    <w:rsid w:val="00616A75"/>
    <w:rsid w:val="0061784C"/>
    <w:rsid w:val="00620F29"/>
    <w:rsid w:val="00622F3D"/>
    <w:rsid w:val="00623CFE"/>
    <w:rsid w:val="00623E07"/>
    <w:rsid w:val="00624643"/>
    <w:rsid w:val="006249B6"/>
    <w:rsid w:val="00624BB5"/>
    <w:rsid w:val="006257AE"/>
    <w:rsid w:val="0063048C"/>
    <w:rsid w:val="006316DB"/>
    <w:rsid w:val="006347B9"/>
    <w:rsid w:val="0063597D"/>
    <w:rsid w:val="0063650E"/>
    <w:rsid w:val="00641CC3"/>
    <w:rsid w:val="00642F8B"/>
    <w:rsid w:val="00643369"/>
    <w:rsid w:val="00643480"/>
    <w:rsid w:val="0064599B"/>
    <w:rsid w:val="00646FA3"/>
    <w:rsid w:val="00647860"/>
    <w:rsid w:val="00652FCE"/>
    <w:rsid w:val="006538A1"/>
    <w:rsid w:val="00654FA1"/>
    <w:rsid w:val="006568A2"/>
    <w:rsid w:val="00656ABE"/>
    <w:rsid w:val="006608C7"/>
    <w:rsid w:val="006612C3"/>
    <w:rsid w:val="00663979"/>
    <w:rsid w:val="006670C9"/>
    <w:rsid w:val="00667AE4"/>
    <w:rsid w:val="00670AF3"/>
    <w:rsid w:val="00670DD7"/>
    <w:rsid w:val="00674579"/>
    <w:rsid w:val="00674DCC"/>
    <w:rsid w:val="00676577"/>
    <w:rsid w:val="00680724"/>
    <w:rsid w:val="00680ADA"/>
    <w:rsid w:val="0068382D"/>
    <w:rsid w:val="00684A00"/>
    <w:rsid w:val="00684BC6"/>
    <w:rsid w:val="006907B0"/>
    <w:rsid w:val="00690A2F"/>
    <w:rsid w:val="0069417B"/>
    <w:rsid w:val="00696A83"/>
    <w:rsid w:val="006977F8"/>
    <w:rsid w:val="00697C14"/>
    <w:rsid w:val="006A0565"/>
    <w:rsid w:val="006A2A3D"/>
    <w:rsid w:val="006A35B5"/>
    <w:rsid w:val="006A6FD4"/>
    <w:rsid w:val="006B1102"/>
    <w:rsid w:val="006B292E"/>
    <w:rsid w:val="006B2AB2"/>
    <w:rsid w:val="006B3E4A"/>
    <w:rsid w:val="006B4E43"/>
    <w:rsid w:val="006B4E7A"/>
    <w:rsid w:val="006B56A4"/>
    <w:rsid w:val="006B5CAD"/>
    <w:rsid w:val="006C083F"/>
    <w:rsid w:val="006C6A71"/>
    <w:rsid w:val="006C6F40"/>
    <w:rsid w:val="006D0893"/>
    <w:rsid w:val="006D2FCF"/>
    <w:rsid w:val="006D3AA4"/>
    <w:rsid w:val="006D4DC7"/>
    <w:rsid w:val="006D5833"/>
    <w:rsid w:val="006D61B1"/>
    <w:rsid w:val="006D7841"/>
    <w:rsid w:val="006E4E59"/>
    <w:rsid w:val="006E50B7"/>
    <w:rsid w:val="006E7A4C"/>
    <w:rsid w:val="006F0984"/>
    <w:rsid w:val="006F0D25"/>
    <w:rsid w:val="006F0F72"/>
    <w:rsid w:val="006F14ED"/>
    <w:rsid w:val="006F3884"/>
    <w:rsid w:val="006F45D5"/>
    <w:rsid w:val="00701AB0"/>
    <w:rsid w:val="00701C3C"/>
    <w:rsid w:val="00705262"/>
    <w:rsid w:val="00705F9B"/>
    <w:rsid w:val="00715EBA"/>
    <w:rsid w:val="00717A5E"/>
    <w:rsid w:val="00720776"/>
    <w:rsid w:val="007218FE"/>
    <w:rsid w:val="0072348A"/>
    <w:rsid w:val="00724708"/>
    <w:rsid w:val="00725031"/>
    <w:rsid w:val="0072646F"/>
    <w:rsid w:val="007323B3"/>
    <w:rsid w:val="00732B7D"/>
    <w:rsid w:val="007330C1"/>
    <w:rsid w:val="00735B77"/>
    <w:rsid w:val="007372B7"/>
    <w:rsid w:val="00742834"/>
    <w:rsid w:val="00745033"/>
    <w:rsid w:val="00746D5E"/>
    <w:rsid w:val="00747D78"/>
    <w:rsid w:val="00751C80"/>
    <w:rsid w:val="00751C9F"/>
    <w:rsid w:val="007522DA"/>
    <w:rsid w:val="00752A57"/>
    <w:rsid w:val="0075668C"/>
    <w:rsid w:val="0075673C"/>
    <w:rsid w:val="00757E51"/>
    <w:rsid w:val="00760239"/>
    <w:rsid w:val="00763F0E"/>
    <w:rsid w:val="00765A8F"/>
    <w:rsid w:val="00766D26"/>
    <w:rsid w:val="00767086"/>
    <w:rsid w:val="00767827"/>
    <w:rsid w:val="007703F6"/>
    <w:rsid w:val="00770552"/>
    <w:rsid w:val="007729C3"/>
    <w:rsid w:val="00773590"/>
    <w:rsid w:val="007752F3"/>
    <w:rsid w:val="00777D40"/>
    <w:rsid w:val="00780E7F"/>
    <w:rsid w:val="00783E21"/>
    <w:rsid w:val="00785089"/>
    <w:rsid w:val="00786509"/>
    <w:rsid w:val="00786AFC"/>
    <w:rsid w:val="00790563"/>
    <w:rsid w:val="00790F7B"/>
    <w:rsid w:val="0079149B"/>
    <w:rsid w:val="00795DB8"/>
    <w:rsid w:val="00795F61"/>
    <w:rsid w:val="007971AF"/>
    <w:rsid w:val="007A2DD8"/>
    <w:rsid w:val="007A477E"/>
    <w:rsid w:val="007A5C2F"/>
    <w:rsid w:val="007A5DA9"/>
    <w:rsid w:val="007A693F"/>
    <w:rsid w:val="007A6F4F"/>
    <w:rsid w:val="007A701B"/>
    <w:rsid w:val="007B08AF"/>
    <w:rsid w:val="007B0925"/>
    <w:rsid w:val="007B52D7"/>
    <w:rsid w:val="007B6A77"/>
    <w:rsid w:val="007C19A6"/>
    <w:rsid w:val="007C32B3"/>
    <w:rsid w:val="007C4D95"/>
    <w:rsid w:val="007C600B"/>
    <w:rsid w:val="007D403C"/>
    <w:rsid w:val="007D4888"/>
    <w:rsid w:val="007D776B"/>
    <w:rsid w:val="007E04DF"/>
    <w:rsid w:val="007E34B6"/>
    <w:rsid w:val="007E76CB"/>
    <w:rsid w:val="007F1990"/>
    <w:rsid w:val="007F567F"/>
    <w:rsid w:val="007F6259"/>
    <w:rsid w:val="007F69D2"/>
    <w:rsid w:val="00800A20"/>
    <w:rsid w:val="00805DD1"/>
    <w:rsid w:val="00805F67"/>
    <w:rsid w:val="0080620D"/>
    <w:rsid w:val="008105E6"/>
    <w:rsid w:val="00811193"/>
    <w:rsid w:val="00812E76"/>
    <w:rsid w:val="00813A78"/>
    <w:rsid w:val="00815B66"/>
    <w:rsid w:val="00816C82"/>
    <w:rsid w:val="00817359"/>
    <w:rsid w:val="008215BA"/>
    <w:rsid w:val="00821CD5"/>
    <w:rsid w:val="00823BD2"/>
    <w:rsid w:val="008248D7"/>
    <w:rsid w:val="00824BE3"/>
    <w:rsid w:val="00825635"/>
    <w:rsid w:val="0082669F"/>
    <w:rsid w:val="00826951"/>
    <w:rsid w:val="00827243"/>
    <w:rsid w:val="00827326"/>
    <w:rsid w:val="008332EF"/>
    <w:rsid w:val="00843568"/>
    <w:rsid w:val="008473A0"/>
    <w:rsid w:val="008510A9"/>
    <w:rsid w:val="008517C3"/>
    <w:rsid w:val="00851820"/>
    <w:rsid w:val="00851833"/>
    <w:rsid w:val="00852620"/>
    <w:rsid w:val="00852925"/>
    <w:rsid w:val="00855016"/>
    <w:rsid w:val="00855E73"/>
    <w:rsid w:val="00861644"/>
    <w:rsid w:val="00861AF7"/>
    <w:rsid w:val="0086422E"/>
    <w:rsid w:val="008645C0"/>
    <w:rsid w:val="008651A3"/>
    <w:rsid w:val="008724FD"/>
    <w:rsid w:val="008734BB"/>
    <w:rsid w:val="008819FA"/>
    <w:rsid w:val="00882151"/>
    <w:rsid w:val="00882531"/>
    <w:rsid w:val="00882D27"/>
    <w:rsid w:val="00895CA2"/>
    <w:rsid w:val="008971E6"/>
    <w:rsid w:val="008975FA"/>
    <w:rsid w:val="008A219E"/>
    <w:rsid w:val="008A3BE0"/>
    <w:rsid w:val="008A47BF"/>
    <w:rsid w:val="008A4E9D"/>
    <w:rsid w:val="008A605C"/>
    <w:rsid w:val="008B0BC6"/>
    <w:rsid w:val="008B0EE0"/>
    <w:rsid w:val="008B2566"/>
    <w:rsid w:val="008B5BC0"/>
    <w:rsid w:val="008B70B4"/>
    <w:rsid w:val="008C114A"/>
    <w:rsid w:val="008C27F1"/>
    <w:rsid w:val="008C342E"/>
    <w:rsid w:val="008C3E3C"/>
    <w:rsid w:val="008C4C2D"/>
    <w:rsid w:val="008C57BD"/>
    <w:rsid w:val="008C6DD5"/>
    <w:rsid w:val="008D215C"/>
    <w:rsid w:val="008D29FA"/>
    <w:rsid w:val="008D516D"/>
    <w:rsid w:val="008D5367"/>
    <w:rsid w:val="008D5376"/>
    <w:rsid w:val="008D56CE"/>
    <w:rsid w:val="008D724C"/>
    <w:rsid w:val="008E287E"/>
    <w:rsid w:val="008E3EB2"/>
    <w:rsid w:val="008E44E5"/>
    <w:rsid w:val="008E55EB"/>
    <w:rsid w:val="008F1503"/>
    <w:rsid w:val="008F30DE"/>
    <w:rsid w:val="008F5652"/>
    <w:rsid w:val="008F6FD6"/>
    <w:rsid w:val="0090060F"/>
    <w:rsid w:val="00900AEB"/>
    <w:rsid w:val="0090456B"/>
    <w:rsid w:val="00904D83"/>
    <w:rsid w:val="00904F27"/>
    <w:rsid w:val="009067FD"/>
    <w:rsid w:val="00906F21"/>
    <w:rsid w:val="00912F74"/>
    <w:rsid w:val="00913447"/>
    <w:rsid w:val="00914E0A"/>
    <w:rsid w:val="00915146"/>
    <w:rsid w:val="00915ED8"/>
    <w:rsid w:val="009160FE"/>
    <w:rsid w:val="009208D2"/>
    <w:rsid w:val="009227E2"/>
    <w:rsid w:val="00923A15"/>
    <w:rsid w:val="00924318"/>
    <w:rsid w:val="009255DB"/>
    <w:rsid w:val="00932286"/>
    <w:rsid w:val="00934BE6"/>
    <w:rsid w:val="00937CAE"/>
    <w:rsid w:val="00941DC9"/>
    <w:rsid w:val="00942712"/>
    <w:rsid w:val="00942C9B"/>
    <w:rsid w:val="009432A2"/>
    <w:rsid w:val="009455B0"/>
    <w:rsid w:val="009460AC"/>
    <w:rsid w:val="00946A63"/>
    <w:rsid w:val="00946B2A"/>
    <w:rsid w:val="00947373"/>
    <w:rsid w:val="009508C2"/>
    <w:rsid w:val="00950F10"/>
    <w:rsid w:val="009511D1"/>
    <w:rsid w:val="009515BD"/>
    <w:rsid w:val="0095283E"/>
    <w:rsid w:val="00952A2E"/>
    <w:rsid w:val="00957399"/>
    <w:rsid w:val="009578F2"/>
    <w:rsid w:val="00960675"/>
    <w:rsid w:val="0096160E"/>
    <w:rsid w:val="00966527"/>
    <w:rsid w:val="009667F5"/>
    <w:rsid w:val="00972875"/>
    <w:rsid w:val="009764AE"/>
    <w:rsid w:val="009764BF"/>
    <w:rsid w:val="00981133"/>
    <w:rsid w:val="009811F7"/>
    <w:rsid w:val="0098151D"/>
    <w:rsid w:val="00982269"/>
    <w:rsid w:val="00982C57"/>
    <w:rsid w:val="00982E3B"/>
    <w:rsid w:val="00985584"/>
    <w:rsid w:val="00990248"/>
    <w:rsid w:val="009908FF"/>
    <w:rsid w:val="009922E6"/>
    <w:rsid w:val="00993C53"/>
    <w:rsid w:val="009952D9"/>
    <w:rsid w:val="0099549A"/>
    <w:rsid w:val="009964E7"/>
    <w:rsid w:val="009969E3"/>
    <w:rsid w:val="009A00DA"/>
    <w:rsid w:val="009A0647"/>
    <w:rsid w:val="009A78C7"/>
    <w:rsid w:val="009B21AA"/>
    <w:rsid w:val="009B59B8"/>
    <w:rsid w:val="009B5CBF"/>
    <w:rsid w:val="009B7C7B"/>
    <w:rsid w:val="009C2B28"/>
    <w:rsid w:val="009C593C"/>
    <w:rsid w:val="009C7FF4"/>
    <w:rsid w:val="009D054F"/>
    <w:rsid w:val="009D5203"/>
    <w:rsid w:val="009D6B0D"/>
    <w:rsid w:val="009D6BB6"/>
    <w:rsid w:val="009D76A9"/>
    <w:rsid w:val="009D7982"/>
    <w:rsid w:val="009E147F"/>
    <w:rsid w:val="009E1EE8"/>
    <w:rsid w:val="009E371D"/>
    <w:rsid w:val="009E5813"/>
    <w:rsid w:val="009F24F8"/>
    <w:rsid w:val="009F2530"/>
    <w:rsid w:val="009F70C1"/>
    <w:rsid w:val="00A00F15"/>
    <w:rsid w:val="00A01020"/>
    <w:rsid w:val="00A014FB"/>
    <w:rsid w:val="00A01B93"/>
    <w:rsid w:val="00A02DBC"/>
    <w:rsid w:val="00A05FB1"/>
    <w:rsid w:val="00A07699"/>
    <w:rsid w:val="00A122EC"/>
    <w:rsid w:val="00A13B81"/>
    <w:rsid w:val="00A30500"/>
    <w:rsid w:val="00A314A7"/>
    <w:rsid w:val="00A35AEA"/>
    <w:rsid w:val="00A40E33"/>
    <w:rsid w:val="00A41FE4"/>
    <w:rsid w:val="00A42C2B"/>
    <w:rsid w:val="00A44996"/>
    <w:rsid w:val="00A47220"/>
    <w:rsid w:val="00A52C7A"/>
    <w:rsid w:val="00A5348F"/>
    <w:rsid w:val="00A5459A"/>
    <w:rsid w:val="00A548FD"/>
    <w:rsid w:val="00A57673"/>
    <w:rsid w:val="00A57CBB"/>
    <w:rsid w:val="00A619AF"/>
    <w:rsid w:val="00A62D59"/>
    <w:rsid w:val="00A63F69"/>
    <w:rsid w:val="00A64590"/>
    <w:rsid w:val="00A649ED"/>
    <w:rsid w:val="00A66F0C"/>
    <w:rsid w:val="00A755AB"/>
    <w:rsid w:val="00A81967"/>
    <w:rsid w:val="00A8311A"/>
    <w:rsid w:val="00A83513"/>
    <w:rsid w:val="00A837D1"/>
    <w:rsid w:val="00A84180"/>
    <w:rsid w:val="00A84CD3"/>
    <w:rsid w:val="00A859E1"/>
    <w:rsid w:val="00A86A5E"/>
    <w:rsid w:val="00A87562"/>
    <w:rsid w:val="00A87BDF"/>
    <w:rsid w:val="00A9046C"/>
    <w:rsid w:val="00A90720"/>
    <w:rsid w:val="00A90BA3"/>
    <w:rsid w:val="00A916D9"/>
    <w:rsid w:val="00A9209D"/>
    <w:rsid w:val="00A966B6"/>
    <w:rsid w:val="00A970D7"/>
    <w:rsid w:val="00AA2293"/>
    <w:rsid w:val="00AA29A2"/>
    <w:rsid w:val="00AA404D"/>
    <w:rsid w:val="00AA423C"/>
    <w:rsid w:val="00AA50A6"/>
    <w:rsid w:val="00AA522A"/>
    <w:rsid w:val="00AA593B"/>
    <w:rsid w:val="00AA6D92"/>
    <w:rsid w:val="00AB2606"/>
    <w:rsid w:val="00AB4098"/>
    <w:rsid w:val="00AB41B0"/>
    <w:rsid w:val="00AB6F90"/>
    <w:rsid w:val="00AB7F1D"/>
    <w:rsid w:val="00AC0293"/>
    <w:rsid w:val="00AC063F"/>
    <w:rsid w:val="00AC0868"/>
    <w:rsid w:val="00AC14C1"/>
    <w:rsid w:val="00AC48EA"/>
    <w:rsid w:val="00AC57D8"/>
    <w:rsid w:val="00AC6234"/>
    <w:rsid w:val="00AC7C40"/>
    <w:rsid w:val="00AD0BD9"/>
    <w:rsid w:val="00AD0CAA"/>
    <w:rsid w:val="00AD1683"/>
    <w:rsid w:val="00AD1841"/>
    <w:rsid w:val="00AD4A0A"/>
    <w:rsid w:val="00AD5238"/>
    <w:rsid w:val="00AD7140"/>
    <w:rsid w:val="00AD7E34"/>
    <w:rsid w:val="00AE0557"/>
    <w:rsid w:val="00AE2D0E"/>
    <w:rsid w:val="00AE5929"/>
    <w:rsid w:val="00AE6C47"/>
    <w:rsid w:val="00AF1E96"/>
    <w:rsid w:val="00AF3FFF"/>
    <w:rsid w:val="00AF47F8"/>
    <w:rsid w:val="00AF6915"/>
    <w:rsid w:val="00B0096C"/>
    <w:rsid w:val="00B03973"/>
    <w:rsid w:val="00B10562"/>
    <w:rsid w:val="00B1106E"/>
    <w:rsid w:val="00B13A3F"/>
    <w:rsid w:val="00B160F0"/>
    <w:rsid w:val="00B165CA"/>
    <w:rsid w:val="00B27DE2"/>
    <w:rsid w:val="00B30392"/>
    <w:rsid w:val="00B30E2E"/>
    <w:rsid w:val="00B31ECF"/>
    <w:rsid w:val="00B3293F"/>
    <w:rsid w:val="00B335B6"/>
    <w:rsid w:val="00B34A1D"/>
    <w:rsid w:val="00B4118F"/>
    <w:rsid w:val="00B4137A"/>
    <w:rsid w:val="00B41D07"/>
    <w:rsid w:val="00B42E56"/>
    <w:rsid w:val="00B43BAE"/>
    <w:rsid w:val="00B4517B"/>
    <w:rsid w:val="00B4598A"/>
    <w:rsid w:val="00B45E9F"/>
    <w:rsid w:val="00B5275C"/>
    <w:rsid w:val="00B56175"/>
    <w:rsid w:val="00B576D3"/>
    <w:rsid w:val="00B6046A"/>
    <w:rsid w:val="00B63A5B"/>
    <w:rsid w:val="00B653A2"/>
    <w:rsid w:val="00B655AE"/>
    <w:rsid w:val="00B65AE5"/>
    <w:rsid w:val="00B74E58"/>
    <w:rsid w:val="00B75030"/>
    <w:rsid w:val="00B751BE"/>
    <w:rsid w:val="00B75686"/>
    <w:rsid w:val="00B763AD"/>
    <w:rsid w:val="00B77017"/>
    <w:rsid w:val="00B7735C"/>
    <w:rsid w:val="00B77724"/>
    <w:rsid w:val="00B82EA7"/>
    <w:rsid w:val="00B8304A"/>
    <w:rsid w:val="00B83846"/>
    <w:rsid w:val="00B84AE4"/>
    <w:rsid w:val="00B85006"/>
    <w:rsid w:val="00B87821"/>
    <w:rsid w:val="00B87EA3"/>
    <w:rsid w:val="00B9100D"/>
    <w:rsid w:val="00B94C6D"/>
    <w:rsid w:val="00B966A1"/>
    <w:rsid w:val="00BA4821"/>
    <w:rsid w:val="00BA4876"/>
    <w:rsid w:val="00BA5AD8"/>
    <w:rsid w:val="00BB02D5"/>
    <w:rsid w:val="00BC11EC"/>
    <w:rsid w:val="00BC1987"/>
    <w:rsid w:val="00BC6F9B"/>
    <w:rsid w:val="00BD546F"/>
    <w:rsid w:val="00BD5CA7"/>
    <w:rsid w:val="00BD5FD0"/>
    <w:rsid w:val="00BD6194"/>
    <w:rsid w:val="00BD64D8"/>
    <w:rsid w:val="00BE0C73"/>
    <w:rsid w:val="00BE0EC9"/>
    <w:rsid w:val="00BE1E06"/>
    <w:rsid w:val="00BE2070"/>
    <w:rsid w:val="00BE59A3"/>
    <w:rsid w:val="00BE6E20"/>
    <w:rsid w:val="00BF1A08"/>
    <w:rsid w:val="00BF22CD"/>
    <w:rsid w:val="00BF2DB7"/>
    <w:rsid w:val="00BF40C1"/>
    <w:rsid w:val="00BF4D09"/>
    <w:rsid w:val="00BF5DC0"/>
    <w:rsid w:val="00BF63DE"/>
    <w:rsid w:val="00C00C5B"/>
    <w:rsid w:val="00C00DB7"/>
    <w:rsid w:val="00C00E47"/>
    <w:rsid w:val="00C00E82"/>
    <w:rsid w:val="00C02F51"/>
    <w:rsid w:val="00C03460"/>
    <w:rsid w:val="00C04B7B"/>
    <w:rsid w:val="00C04C37"/>
    <w:rsid w:val="00C055CE"/>
    <w:rsid w:val="00C06610"/>
    <w:rsid w:val="00C073DE"/>
    <w:rsid w:val="00C074DA"/>
    <w:rsid w:val="00C07510"/>
    <w:rsid w:val="00C15C63"/>
    <w:rsid w:val="00C173AD"/>
    <w:rsid w:val="00C2131E"/>
    <w:rsid w:val="00C2229D"/>
    <w:rsid w:val="00C23A68"/>
    <w:rsid w:val="00C25237"/>
    <w:rsid w:val="00C25684"/>
    <w:rsid w:val="00C2608F"/>
    <w:rsid w:val="00C27DC4"/>
    <w:rsid w:val="00C3004B"/>
    <w:rsid w:val="00C3006D"/>
    <w:rsid w:val="00C32736"/>
    <w:rsid w:val="00C32D73"/>
    <w:rsid w:val="00C36252"/>
    <w:rsid w:val="00C36A22"/>
    <w:rsid w:val="00C36ABC"/>
    <w:rsid w:val="00C400C9"/>
    <w:rsid w:val="00C45013"/>
    <w:rsid w:val="00C52B3A"/>
    <w:rsid w:val="00C546DD"/>
    <w:rsid w:val="00C56BDE"/>
    <w:rsid w:val="00C57377"/>
    <w:rsid w:val="00C61C8D"/>
    <w:rsid w:val="00C65D45"/>
    <w:rsid w:val="00C6729F"/>
    <w:rsid w:val="00C708F8"/>
    <w:rsid w:val="00C80BE1"/>
    <w:rsid w:val="00C83159"/>
    <w:rsid w:val="00C85062"/>
    <w:rsid w:val="00C85488"/>
    <w:rsid w:val="00C85814"/>
    <w:rsid w:val="00C90955"/>
    <w:rsid w:val="00C91D77"/>
    <w:rsid w:val="00C967C3"/>
    <w:rsid w:val="00CA0808"/>
    <w:rsid w:val="00CA1A33"/>
    <w:rsid w:val="00CA4A86"/>
    <w:rsid w:val="00CA7337"/>
    <w:rsid w:val="00CB0F74"/>
    <w:rsid w:val="00CB3BF2"/>
    <w:rsid w:val="00CB3F88"/>
    <w:rsid w:val="00CB555A"/>
    <w:rsid w:val="00CB5BFA"/>
    <w:rsid w:val="00CC3738"/>
    <w:rsid w:val="00CC670F"/>
    <w:rsid w:val="00CD0B64"/>
    <w:rsid w:val="00CD42F4"/>
    <w:rsid w:val="00CD4E8E"/>
    <w:rsid w:val="00CD4F81"/>
    <w:rsid w:val="00CD5D9C"/>
    <w:rsid w:val="00CE049B"/>
    <w:rsid w:val="00CE2C45"/>
    <w:rsid w:val="00CE411F"/>
    <w:rsid w:val="00CE5862"/>
    <w:rsid w:val="00CF169D"/>
    <w:rsid w:val="00CF5125"/>
    <w:rsid w:val="00D01B3C"/>
    <w:rsid w:val="00D030C7"/>
    <w:rsid w:val="00D0317D"/>
    <w:rsid w:val="00D03A1B"/>
    <w:rsid w:val="00D10B0E"/>
    <w:rsid w:val="00D12AD8"/>
    <w:rsid w:val="00D14999"/>
    <w:rsid w:val="00D153B2"/>
    <w:rsid w:val="00D15AB9"/>
    <w:rsid w:val="00D165AA"/>
    <w:rsid w:val="00D17884"/>
    <w:rsid w:val="00D20604"/>
    <w:rsid w:val="00D22238"/>
    <w:rsid w:val="00D22BCC"/>
    <w:rsid w:val="00D22D61"/>
    <w:rsid w:val="00D23CE7"/>
    <w:rsid w:val="00D253BE"/>
    <w:rsid w:val="00D25F67"/>
    <w:rsid w:val="00D314D7"/>
    <w:rsid w:val="00D32B50"/>
    <w:rsid w:val="00D32B7A"/>
    <w:rsid w:val="00D33AA2"/>
    <w:rsid w:val="00D3658C"/>
    <w:rsid w:val="00D367BB"/>
    <w:rsid w:val="00D36DCC"/>
    <w:rsid w:val="00D45D68"/>
    <w:rsid w:val="00D460B1"/>
    <w:rsid w:val="00D47862"/>
    <w:rsid w:val="00D47E14"/>
    <w:rsid w:val="00D50042"/>
    <w:rsid w:val="00D50095"/>
    <w:rsid w:val="00D50BD8"/>
    <w:rsid w:val="00D50E65"/>
    <w:rsid w:val="00D51078"/>
    <w:rsid w:val="00D519BD"/>
    <w:rsid w:val="00D51BED"/>
    <w:rsid w:val="00D53647"/>
    <w:rsid w:val="00D53F27"/>
    <w:rsid w:val="00D543CE"/>
    <w:rsid w:val="00D54F31"/>
    <w:rsid w:val="00D5604E"/>
    <w:rsid w:val="00D57A56"/>
    <w:rsid w:val="00D62686"/>
    <w:rsid w:val="00D6338E"/>
    <w:rsid w:val="00D66A22"/>
    <w:rsid w:val="00D672C4"/>
    <w:rsid w:val="00D6758B"/>
    <w:rsid w:val="00D710FA"/>
    <w:rsid w:val="00D72CA7"/>
    <w:rsid w:val="00D72F3F"/>
    <w:rsid w:val="00D73681"/>
    <w:rsid w:val="00D74B7C"/>
    <w:rsid w:val="00D8245E"/>
    <w:rsid w:val="00D82973"/>
    <w:rsid w:val="00D83EB4"/>
    <w:rsid w:val="00D85298"/>
    <w:rsid w:val="00D87324"/>
    <w:rsid w:val="00D935AA"/>
    <w:rsid w:val="00D93B47"/>
    <w:rsid w:val="00D93CAD"/>
    <w:rsid w:val="00D96CB4"/>
    <w:rsid w:val="00DA0E04"/>
    <w:rsid w:val="00DA1546"/>
    <w:rsid w:val="00DA1B47"/>
    <w:rsid w:val="00DA31D1"/>
    <w:rsid w:val="00DA5A65"/>
    <w:rsid w:val="00DB37AD"/>
    <w:rsid w:val="00DB5609"/>
    <w:rsid w:val="00DB5FB8"/>
    <w:rsid w:val="00DB758B"/>
    <w:rsid w:val="00DB7DDA"/>
    <w:rsid w:val="00DC0B29"/>
    <w:rsid w:val="00DC0E04"/>
    <w:rsid w:val="00DC0F14"/>
    <w:rsid w:val="00DC1B7B"/>
    <w:rsid w:val="00DC486B"/>
    <w:rsid w:val="00DC5830"/>
    <w:rsid w:val="00DD0E28"/>
    <w:rsid w:val="00DD4CB1"/>
    <w:rsid w:val="00DD5653"/>
    <w:rsid w:val="00DD76F4"/>
    <w:rsid w:val="00DE1BDB"/>
    <w:rsid w:val="00DE30E6"/>
    <w:rsid w:val="00DE6D43"/>
    <w:rsid w:val="00DE7D32"/>
    <w:rsid w:val="00DF129D"/>
    <w:rsid w:val="00DF1687"/>
    <w:rsid w:val="00DF27E1"/>
    <w:rsid w:val="00DF6093"/>
    <w:rsid w:val="00DF638E"/>
    <w:rsid w:val="00E01AD7"/>
    <w:rsid w:val="00E021C7"/>
    <w:rsid w:val="00E06561"/>
    <w:rsid w:val="00E06C28"/>
    <w:rsid w:val="00E06F0A"/>
    <w:rsid w:val="00E11D5C"/>
    <w:rsid w:val="00E13103"/>
    <w:rsid w:val="00E14ABE"/>
    <w:rsid w:val="00E1533D"/>
    <w:rsid w:val="00E21DAB"/>
    <w:rsid w:val="00E255A2"/>
    <w:rsid w:val="00E25C3B"/>
    <w:rsid w:val="00E33DBB"/>
    <w:rsid w:val="00E369F3"/>
    <w:rsid w:val="00E3740A"/>
    <w:rsid w:val="00E463C9"/>
    <w:rsid w:val="00E4743B"/>
    <w:rsid w:val="00E47751"/>
    <w:rsid w:val="00E511F9"/>
    <w:rsid w:val="00E51296"/>
    <w:rsid w:val="00E55061"/>
    <w:rsid w:val="00E57F64"/>
    <w:rsid w:val="00E63DC2"/>
    <w:rsid w:val="00E65536"/>
    <w:rsid w:val="00E66D74"/>
    <w:rsid w:val="00E671DD"/>
    <w:rsid w:val="00E676C9"/>
    <w:rsid w:val="00E741C3"/>
    <w:rsid w:val="00E74F65"/>
    <w:rsid w:val="00E75988"/>
    <w:rsid w:val="00E80E52"/>
    <w:rsid w:val="00E83815"/>
    <w:rsid w:val="00E84C51"/>
    <w:rsid w:val="00E8664A"/>
    <w:rsid w:val="00E877A2"/>
    <w:rsid w:val="00E8782B"/>
    <w:rsid w:val="00E87AC6"/>
    <w:rsid w:val="00E903F9"/>
    <w:rsid w:val="00E9293A"/>
    <w:rsid w:val="00E930B7"/>
    <w:rsid w:val="00E93C87"/>
    <w:rsid w:val="00E93F4E"/>
    <w:rsid w:val="00E94322"/>
    <w:rsid w:val="00E95591"/>
    <w:rsid w:val="00EA2184"/>
    <w:rsid w:val="00EA2518"/>
    <w:rsid w:val="00EA30FF"/>
    <w:rsid w:val="00EA3275"/>
    <w:rsid w:val="00EA4D5C"/>
    <w:rsid w:val="00EA5FFB"/>
    <w:rsid w:val="00EA699F"/>
    <w:rsid w:val="00EA6A10"/>
    <w:rsid w:val="00EA7816"/>
    <w:rsid w:val="00EA7A32"/>
    <w:rsid w:val="00EA7BA7"/>
    <w:rsid w:val="00EB20BD"/>
    <w:rsid w:val="00EB5067"/>
    <w:rsid w:val="00EB57E6"/>
    <w:rsid w:val="00EB6A1E"/>
    <w:rsid w:val="00EB7A5A"/>
    <w:rsid w:val="00EC1602"/>
    <w:rsid w:val="00EC35D9"/>
    <w:rsid w:val="00EC3B92"/>
    <w:rsid w:val="00ED2E9E"/>
    <w:rsid w:val="00ED4ED9"/>
    <w:rsid w:val="00ED6490"/>
    <w:rsid w:val="00ED6869"/>
    <w:rsid w:val="00ED7297"/>
    <w:rsid w:val="00EE5635"/>
    <w:rsid w:val="00EE7927"/>
    <w:rsid w:val="00EF1666"/>
    <w:rsid w:val="00EF1DF2"/>
    <w:rsid w:val="00EF2180"/>
    <w:rsid w:val="00EF2603"/>
    <w:rsid w:val="00EF4270"/>
    <w:rsid w:val="00EF5533"/>
    <w:rsid w:val="00EF5C3F"/>
    <w:rsid w:val="00EF6602"/>
    <w:rsid w:val="00EF79BF"/>
    <w:rsid w:val="00F009E3"/>
    <w:rsid w:val="00F01723"/>
    <w:rsid w:val="00F01CFB"/>
    <w:rsid w:val="00F0287B"/>
    <w:rsid w:val="00F02C2A"/>
    <w:rsid w:val="00F05802"/>
    <w:rsid w:val="00F06B71"/>
    <w:rsid w:val="00F10A27"/>
    <w:rsid w:val="00F116D8"/>
    <w:rsid w:val="00F12522"/>
    <w:rsid w:val="00F13A2A"/>
    <w:rsid w:val="00F14D86"/>
    <w:rsid w:val="00F15648"/>
    <w:rsid w:val="00F1679D"/>
    <w:rsid w:val="00F21472"/>
    <w:rsid w:val="00F21CCF"/>
    <w:rsid w:val="00F252D8"/>
    <w:rsid w:val="00F2530F"/>
    <w:rsid w:val="00F31528"/>
    <w:rsid w:val="00F316E2"/>
    <w:rsid w:val="00F31C15"/>
    <w:rsid w:val="00F403E5"/>
    <w:rsid w:val="00F40D8F"/>
    <w:rsid w:val="00F41200"/>
    <w:rsid w:val="00F43C60"/>
    <w:rsid w:val="00F445F0"/>
    <w:rsid w:val="00F447F6"/>
    <w:rsid w:val="00F46E16"/>
    <w:rsid w:val="00F52880"/>
    <w:rsid w:val="00F54203"/>
    <w:rsid w:val="00F55B9A"/>
    <w:rsid w:val="00F560A3"/>
    <w:rsid w:val="00F60EF7"/>
    <w:rsid w:val="00F6268F"/>
    <w:rsid w:val="00F62E7B"/>
    <w:rsid w:val="00F63890"/>
    <w:rsid w:val="00F75192"/>
    <w:rsid w:val="00F768A1"/>
    <w:rsid w:val="00F8141D"/>
    <w:rsid w:val="00F8224F"/>
    <w:rsid w:val="00F83B3A"/>
    <w:rsid w:val="00F84C7A"/>
    <w:rsid w:val="00F860AD"/>
    <w:rsid w:val="00F8671F"/>
    <w:rsid w:val="00F877C9"/>
    <w:rsid w:val="00F9442A"/>
    <w:rsid w:val="00F9533D"/>
    <w:rsid w:val="00FA313C"/>
    <w:rsid w:val="00FA5C51"/>
    <w:rsid w:val="00FA5DB3"/>
    <w:rsid w:val="00FB1603"/>
    <w:rsid w:val="00FB163A"/>
    <w:rsid w:val="00FB42B6"/>
    <w:rsid w:val="00FB4FC2"/>
    <w:rsid w:val="00FC075C"/>
    <w:rsid w:val="00FC1BE4"/>
    <w:rsid w:val="00FC2A1E"/>
    <w:rsid w:val="00FC2DD0"/>
    <w:rsid w:val="00FC31D5"/>
    <w:rsid w:val="00FC50D1"/>
    <w:rsid w:val="00FC69F7"/>
    <w:rsid w:val="00FC6BDE"/>
    <w:rsid w:val="00FC6F7F"/>
    <w:rsid w:val="00FD468A"/>
    <w:rsid w:val="00FD57E6"/>
    <w:rsid w:val="00FD6658"/>
    <w:rsid w:val="00FD69F5"/>
    <w:rsid w:val="00FD707F"/>
    <w:rsid w:val="00FD72AE"/>
    <w:rsid w:val="00FE055C"/>
    <w:rsid w:val="00FE27C0"/>
    <w:rsid w:val="00FE43F9"/>
    <w:rsid w:val="00FE6956"/>
    <w:rsid w:val="00FE7B5C"/>
    <w:rsid w:val="00FE7D63"/>
    <w:rsid w:val="00FF2A8A"/>
    <w:rsid w:val="00FF3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31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16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6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6E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72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722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颜泽</cp:lastModifiedBy>
  <cp:revision>62</cp:revision>
  <dcterms:created xsi:type="dcterms:W3CDTF">2019-01-03T08:18:00Z</dcterms:created>
  <dcterms:modified xsi:type="dcterms:W3CDTF">2021-06-01T11:41:00Z</dcterms:modified>
</cp:coreProperties>
</file>