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pPr>
        <w:kinsoku w:val="0"/>
        <w:autoSpaceDE w:val="0"/>
        <w:autoSpaceDN w:val="0"/>
        <w:adjustRightInd w:val="0"/>
        <w:spacing w:before="1" w:line="486" w:lineRule="auto"/>
        <w:jc w:val="both"/>
        <w:textAlignment w:val="baseline"/>
        <w:rPr>
          <w:rFonts w:ascii="Arial" w:hAnsi="Arial" w:eastAsia="Arial" w:cs="Arial"/>
        </w:rPr>
      </w:pPr>
    </w:p>
    <w:p>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lang w:val="en-US" w:eastAsia="zh-CN"/>
        </w:rPr>
        <w:t>山东省</w:t>
      </w:r>
      <w:r>
        <w:rPr>
          <w:rFonts w:hint="eastAsia" w:ascii="宋体" w:hAnsi="宋体" w:eastAsia="宋体" w:cs="宋体"/>
          <w:color w:val="000000"/>
          <w:u w:val="single"/>
          <w:lang w:eastAsia="zh-CN"/>
        </w:rPr>
        <w:t>济南市莱芜区鹏泉街道</w:t>
      </w:r>
      <w:bookmarkStart w:id="0" w:name="_GoBack"/>
      <w:bookmarkEnd w:id="0"/>
      <w:r>
        <w:rPr>
          <w:rFonts w:hint="eastAsia" w:ascii="宋体" w:hAnsi="宋体" w:eastAsia="宋体" w:cs="宋体"/>
          <w:color w:val="000000"/>
          <w:u w:val="single"/>
          <w:lang w:eastAsia="zh-CN"/>
        </w:rPr>
        <w:t>老鸦峪村村民委员会所属100亩土地20年经营权转让</w:t>
      </w:r>
      <w:r>
        <w:rPr>
          <w:rFonts w:ascii="宋体" w:hAnsi="宋体" w:eastAsia="宋体" w:cs="宋体"/>
          <w:color w:val="000000"/>
        </w:rPr>
        <w:t>的申请，现依照诚实守信的原则，就参与本项目网络竞价（含动态报价）活动做出如下承诺：</w:t>
      </w:r>
    </w:p>
    <w:p>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pPr>
        <w:kinsoku w:val="0"/>
        <w:autoSpaceDE w:val="0"/>
        <w:autoSpaceDN w:val="0"/>
        <w:adjustRightInd w:val="0"/>
        <w:textAlignment w:val="baseline"/>
      </w:pPr>
      <w:r>
        <w:rPr>
          <w:rFonts w:ascii="宋体" w:hAnsi="宋体" w:eastAsia="宋体" w:cs="宋体"/>
          <w:color w:val="000000"/>
        </w:rPr>
        <w:t>担可能由此产生的损失。</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22" w:lineRule="auto"/>
        <w:jc w:val="both"/>
        <w:textAlignment w:val="baseline"/>
        <w:rPr>
          <w:rFonts w:ascii="Arial" w:hAnsi="Arial" w:eastAsia="Arial" w:cs="Arial"/>
        </w:rPr>
      </w:pPr>
    </w:p>
    <w:p>
      <w:pPr>
        <w:sectPr>
          <w:type w:val="continuous"/>
          <w:pgSz w:w="11920" w:h="16840"/>
          <w:pgMar w:top="1202" w:right="716" w:bottom="1431" w:left="1020" w:header="0" w:footer="0" w:gutter="0"/>
          <w:cols w:space="425" w:num="1"/>
        </w:sectPr>
      </w:pPr>
    </w:p>
    <w:p>
      <w:pPr>
        <w:kinsoku w:val="0"/>
        <w:autoSpaceDE w:val="0"/>
        <w:autoSpaceDN w:val="0"/>
        <w:adjustRightInd w:val="0"/>
        <w:spacing w:before="3"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332" w:lineRule="auto"/>
        <w:jc w:val="both"/>
        <w:textAlignment w:val="baseline"/>
        <w:rPr>
          <w:rFonts w:ascii="Arial" w:hAnsi="Arial" w:eastAsia="Arial" w:cs="Arial"/>
        </w:rPr>
      </w:pPr>
    </w:p>
    <w:p>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61" w:lineRule="auto"/>
        <w:jc w:val="both"/>
        <w:textAlignment w:val="baseline"/>
        <w:rPr>
          <w:rFonts w:ascii="Arial" w:hAnsi="Arial" w:eastAsia="Arial" w:cs="Arial"/>
        </w:rPr>
      </w:pPr>
    </w:p>
    <w:p>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pPr>
        <w:kinsoku w:val="0"/>
        <w:autoSpaceDE w:val="0"/>
        <w:autoSpaceDN w:val="0"/>
        <w:adjustRightInd w:val="0"/>
        <w:spacing w:before="100" w:line="332" w:lineRule="auto"/>
        <w:ind w:right="105" w:firstLine="420"/>
        <w:textAlignment w:val="baseline"/>
      </w:pP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410" w:lineRule="auto"/>
        <w:jc w:val="both"/>
        <w:textAlignment w:val="baseline"/>
        <w:rPr>
          <w:rFonts w:ascii="Arial" w:hAnsi="Arial" w:eastAsia="Arial" w:cs="Arial"/>
        </w:rPr>
      </w:pPr>
    </w:p>
    <w:p>
      <w:pPr>
        <w:sectPr>
          <w:type w:val="continuous"/>
          <w:pgSz w:w="11920" w:h="16840"/>
          <w:pgMar w:top="1242" w:right="716" w:bottom="1431" w:left="1020" w:header="0" w:footer="0" w:gutter="0"/>
          <w:cols w:space="425" w:num="1"/>
        </w:sectPr>
      </w:pPr>
    </w:p>
    <w:p>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83" w:lineRule="auto"/>
        <w:jc w:val="both"/>
        <w:textAlignment w:val="baseline"/>
        <w:rPr>
          <w:rFonts w:ascii="Arial" w:hAnsi="Arial" w:eastAsia="Arial" w:cs="Arial"/>
        </w:rPr>
      </w:pPr>
    </w:p>
    <w:p>
      <w:pPr>
        <w:sectPr>
          <w:type w:val="continuous"/>
          <w:pgSz w:w="11920" w:h="16840"/>
          <w:pgMar w:top="1204" w:right="822" w:bottom="1431" w:left="900" w:header="0" w:footer="0" w:gutter="0"/>
          <w:cols w:space="425" w:num="1"/>
        </w:sectPr>
      </w:pPr>
    </w:p>
    <w:p>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pPr>
        <w:kinsoku w:val="0"/>
        <w:autoSpaceDE w:val="0"/>
        <w:autoSpaceDN w:val="0"/>
        <w:adjustRightInd w:val="0"/>
        <w:spacing w:before="1" w:line="397" w:lineRule="auto"/>
        <w:jc w:val="both"/>
        <w:textAlignment w:val="baseline"/>
        <w:rPr>
          <w:rFonts w:ascii="Arial" w:hAnsi="Arial" w:eastAsia="Arial" w:cs="Arial"/>
        </w:rPr>
      </w:pPr>
    </w:p>
    <w:p>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pPr>
        <w:kinsoku w:val="0"/>
        <w:autoSpaceDE w:val="0"/>
        <w:autoSpaceDN w:val="0"/>
        <w:adjustRightInd w:val="0"/>
        <w:spacing w:line="14" w:lineRule="exact"/>
        <w:jc w:val="both"/>
        <w:textAlignment w:val="baseline"/>
        <w:rPr>
          <w:rFonts w:ascii="Arial" w:hAnsi="Arial" w:eastAsia="Arial" w:cs="Arial"/>
        </w:rPr>
      </w:pPr>
      <w:r>
        <w:br w:type="column"/>
      </w:r>
    </w:p>
    <w:p>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pPr>
        <w:kinsoku w:val="0"/>
        <w:autoSpaceDE w:val="0"/>
        <w:autoSpaceDN w:val="0"/>
        <w:adjustRightInd w:val="0"/>
        <w:spacing w:line="383" w:lineRule="auto"/>
        <w:jc w:val="both"/>
        <w:textAlignment w:val="baseline"/>
        <w:rPr>
          <w:rFonts w:ascii="Arial" w:hAnsi="Arial" w:eastAsia="Arial" w:cs="Arial"/>
        </w:rPr>
      </w:pPr>
    </w:p>
    <w:p>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D2E4033"/>
    <w:rsid w:val="1A4576D8"/>
    <w:rsid w:val="1AF91B43"/>
    <w:rsid w:val="3276434D"/>
    <w:rsid w:val="33EA1824"/>
    <w:rsid w:val="4550785F"/>
    <w:rsid w:val="4DA120EF"/>
    <w:rsid w:val="51983BA0"/>
    <w:rsid w:val="545F475B"/>
    <w:rsid w:val="568252A1"/>
    <w:rsid w:val="56EA1AE4"/>
    <w:rsid w:val="62AA3C9D"/>
    <w:rsid w:val="62E96ED1"/>
    <w:rsid w:val="6CC1314A"/>
    <w:rsid w:val="75D84FF9"/>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3762</Words>
  <Characters>3843</Characters>
  <Lines>90</Lines>
  <Paragraphs>73</Paragraphs>
  <TotalTime>10</TotalTime>
  <ScaleCrop>false</ScaleCrop>
  <LinksUpToDate>false</LinksUpToDate>
  <CharactersWithSpaces>3927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唱不完De歌</cp:lastModifiedBy>
  <dcterms:modified xsi:type="dcterms:W3CDTF">2026-08-10T07:27:01Z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07E96C968CFE4915849AAB92A10EDAE2_13</vt:lpwstr>
  </property>
  <property fmtid="{D5CDD505-2E9C-101B-9397-08002B2CF9AE}" pid="4" name="KSOTemplateDocerSaveRecord">
    <vt:lpwstr>eyJoZGlkIjoiZTQ3NWY1ODA3MmRhYmJhYzFlMWZiMWNkYWE5MzhkNjcifQ==</vt:lpwstr>
  </property>
</Properties>
</file>