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002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</w:p>
    <w:p w14:paraId="257089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/>
        <w:jc w:val="center"/>
        <w:textAlignment w:val="baseline"/>
        <w:outlineLvl w:val="0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现场踏勘确认书</w:t>
      </w:r>
    </w:p>
    <w:p w14:paraId="7C4935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5D6488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山东产权交易中心：</w:t>
      </w:r>
    </w:p>
    <w:p w14:paraId="1EBBFE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武城县古贝春生物科技有限公司：</w:t>
      </w:r>
    </w:p>
    <w:p w14:paraId="7EC473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武城县古贝春生物科技有限公司所属砖厂厂区构筑物及附属物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公开挂牌转让一事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，本公司(本人)已前往现场进行实地踏勘。</w:t>
      </w:r>
    </w:p>
    <w:p w14:paraId="282753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经勘察，本公司(本人)确认如下：</w:t>
      </w:r>
    </w:p>
    <w:p w14:paraId="1E6638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一、本公司(本人)对本次资产实际转让范围和内容及相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关对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应的实物已进行核对且确认无误；对所有转让标的的范围、现状、瑕疵、地理位置及周边环境等各种情况均已充分了解。</w:t>
      </w:r>
    </w:p>
    <w:p w14:paraId="43C4FB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二、本公司(本人)确认转让方已充分履行告知义务。完成认可标的各方面的状况，自愿接受转让标的全部现状及瑕疵，并愿承担一切责任与风险。</w:t>
      </w:r>
    </w:p>
    <w:p w14:paraId="46DCA6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713A3B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684154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意向受让方(踏勘人)(盖章):</w:t>
      </w:r>
    </w:p>
    <w:p w14:paraId="21EFF69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授权代表人(签字)</w:t>
      </w:r>
    </w:p>
    <w:p w14:paraId="4D5F4B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294EDA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right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年  月  日</w:t>
      </w:r>
    </w:p>
    <w:sectPr>
      <w:pgSz w:w="11900" w:h="16820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7B3D06"/>
    <w:rsid w:val="299D7B71"/>
    <w:rsid w:val="2D5F17F5"/>
    <w:rsid w:val="42744A0D"/>
    <w:rsid w:val="6C0C70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416735d5-b942-41fb-b773-97fea2920336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7EC47390</paraID>
      <start>48</start>
      <end>49</end>
      <status>unmodified</status>
      <modifiedWord/>
      <trackRevisions>false</trackRevisions>
    </reviewItem>
    <reviewItem>
      <errorID>8877e0dc-ce7e-406d-811d-b35cda52af25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7EC47390</paraID>
      <start>51</start>
      <end>52</end>
      <status>unmodified</status>
      <modifiedWord/>
      <trackRevisions>false</trackRevisions>
    </reviewItem>
    <reviewItem>
      <errorID>b34d0c93-4f47-45b7-98cf-158d6d96834d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2827536E</paraID>
      <start>7</start>
      <end>8</end>
      <status>unmodified</status>
      <modifiedWord/>
      <trackRevisions>false</trackRevisions>
    </reviewItem>
    <reviewItem>
      <errorID>1ace5662-33a2-4d97-9746-1c8226a49cba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2827536E</paraID>
      <start>10</start>
      <end>11</end>
      <status>unmodified</status>
      <modifiedWord/>
      <trackRevisions>false</trackRevisions>
    </reviewItem>
    <reviewItem>
      <errorID>2bce003e-fbca-400e-8734-9c8b82881e4b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1E663815</paraID>
      <start>5</start>
      <end>6</end>
      <status>unmodified</status>
      <modifiedWord/>
      <trackRevisions>false</trackRevisions>
    </reviewItem>
    <reviewItem>
      <errorID>996b8b46-aa54-41d1-a625-fb99fce8e472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1E663815</paraID>
      <start>8</start>
      <end>9</end>
      <status>unmodified</status>
      <modifiedWord/>
      <trackRevisions>false</trackRevisions>
    </reviewItem>
    <reviewItem>
      <errorID>12c53759-0be9-4144-972f-be35651a8086</errorID>
      <errorWord>关</errorWord>
      <group>L1_Word</group>
      <groupName>字词问题</groupName>
      <ability>L2_Typo</ability>
      <abilityName>字词错误</abilityName>
      <candidateList>
        <item>关对</item>
      </candidateList>
      <explain/>
      <paraID>1E663815</paraID>
      <start>25</start>
      <end>27</end>
      <status>modified</status>
      <modifiedWord>关对</modifiedWord>
      <trackRevisions>false</trackRevisions>
    </reviewItem>
    <reviewItem>
      <errorID>4c31d276-edee-4a5b-837a-65dc2a4c385f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43C4FBAA</paraID>
      <start>5</start>
      <end>6</end>
      <status>unmodified</status>
      <modifiedWord/>
      <trackRevisions>false</trackRevisions>
    </reviewItem>
    <reviewItem>
      <errorID>d5dfa37f-212d-4d5a-8482-bf5b57676b17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43C4FBAA</paraID>
      <start>8</start>
      <end>9</end>
      <status>unmodified</status>
      <modifiedWord/>
      <trackRevisions>false</trackRevisions>
    </reviewItem>
    <reviewItem>
      <errorID>8147cffe-9f71-466c-9ded-925ac07a3d51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6841543B</paraID>
      <start>5</start>
      <end>6</end>
      <status>unmodified</status>
      <modifiedWord/>
      <trackRevisions>false</trackRevisions>
    </reviewItem>
    <reviewItem>
      <errorID>b334fe1a-a290-4fef-a566-5bb6342ea367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6841543B</paraID>
      <start>9</start>
      <end>11</end>
      <status>unmodified</status>
      <modifiedWord/>
      <trackRevisions>false</trackRevisions>
    </reviewItem>
    <reviewItem>
      <errorID>f825b54c-de00-4aff-ac5c-2a02718764e9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6841543B</paraID>
      <start>13</start>
      <end>14</end>
      <status>unmodified</status>
      <modifiedWord/>
      <trackRevisions>false</trackRevisions>
    </reviewItem>
    <reviewItem>
      <errorID>5376f42a-43be-47bf-8ba8-d765f6f525a9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21EFF695</paraID>
      <start>5</start>
      <end>6</end>
      <status>unmodified</status>
      <modifiedWord/>
      <trackRevisions>false</trackRevisions>
    </reviewItem>
    <reviewItem>
      <errorID>118c79fe-d5a0-46a4-b954-a038e60fe771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21EFF695</paraID>
      <start>8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cf4eccd-32d3-49ed-8270-ad513fe14d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276</Words>
  <Characters>278</Characters>
  <TotalTime>0</TotalTime>
  <ScaleCrop>false</ScaleCrop>
  <LinksUpToDate>false</LinksUpToDate>
  <CharactersWithSpaces>282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2026-03-23T10:20:00Z</dcterms:created>
  <dc:creator>gao_n</dc:creator>
  <cp:lastModifiedBy>高一诺</cp:lastModifiedBy>
  <dcterms:modified xsi:type="dcterms:W3CDTF">2026-05-20T06:54:39Z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2026-03-23T10:20:22Z</vt:filetime>
  </property>
  <property fmtid="{D5CDD505-2E9C-101B-9397-08002B2CF9AE}" pid="4" name="UsrData">
    <vt:lpwstr>69c0a364259dfc001fc48b95wl</vt:lpwstr>
  </property>
  <property fmtid="{D5CDD505-2E9C-101B-9397-08002B2CF9AE}" pid="5" name="KSOTemplateDocerSaveRecord">
    <vt:lpwstr>eyJoZGlkIjoiOTI1NDUzY2U1MDEyZTRlZDQ1MTlhMWVjNjZmNTEzOTAiLCJ1c2VySWQiOiIxMTgwNjM2MzM3In0=</vt:lpwstr>
  </property>
  <property fmtid="{D5CDD505-2E9C-101B-9397-08002B2CF9AE}" pid="6" name="KSOProductBuildVer">
    <vt:lpwstr>2052-12.1.0.26375</vt:lpwstr>
  </property>
  <property fmtid="{D5CDD505-2E9C-101B-9397-08002B2CF9AE}" pid="7" name="ICV">
    <vt:lpwstr>AA64F16DBD1848DCBA45A34A85E202CC_13</vt:lpwstr>
  </property>
</Properties>
</file>